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73C0A" w14:textId="09C57F81" w:rsidR="00733B27" w:rsidRDefault="004F1891" w:rsidP="00733B27">
      <w:r>
        <w:rPr>
          <w:noProof/>
          <w:lang w:eastAsia="en-GB"/>
        </w:rPr>
        <mc:AlternateContent>
          <mc:Choice Requires="wps">
            <w:drawing>
              <wp:anchor distT="45720" distB="45720" distL="114300" distR="114300" simplePos="0" relativeHeight="251663360" behindDoc="0" locked="0" layoutInCell="1" allowOverlap="1" wp14:anchorId="032652FD" wp14:editId="722A5CD8">
                <wp:simplePos x="0" y="0"/>
                <wp:positionH relativeFrom="margin">
                  <wp:align>left</wp:align>
                </wp:positionH>
                <wp:positionV relativeFrom="paragraph">
                  <wp:posOffset>2698750</wp:posOffset>
                </wp:positionV>
                <wp:extent cx="4419600" cy="1403350"/>
                <wp:effectExtent l="0" t="0" r="1905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1403497"/>
                        </a:xfrm>
                        <a:prstGeom prst="rect">
                          <a:avLst/>
                        </a:prstGeom>
                        <a:solidFill>
                          <a:srgbClr val="FFFFFF"/>
                        </a:solidFill>
                        <a:ln w="9525">
                          <a:solidFill>
                            <a:srgbClr val="000000"/>
                          </a:solidFill>
                          <a:miter lim="800000"/>
                          <a:headEnd/>
                          <a:tailEnd/>
                        </a:ln>
                      </wps:spPr>
                      <wps:txbx>
                        <w:txbxContent>
                          <w:p w14:paraId="2531BBDD" w14:textId="2D767883" w:rsidR="00BA62DE" w:rsidRDefault="00BA62DE" w:rsidP="00BA62DE">
                            <w:r>
                              <w:t xml:space="preserve">Barkingside SNT would like to invite </w:t>
                            </w:r>
                            <w:r w:rsidR="008A7C1B">
                              <w:t>residents</w:t>
                            </w:r>
                            <w:r>
                              <w:t xml:space="preserve"> to the following </w:t>
                            </w:r>
                          </w:p>
                          <w:p w14:paraId="3905DEFD" w14:textId="755EDB02" w:rsidR="000D6757" w:rsidRDefault="00BF29EF" w:rsidP="00BA62DE">
                            <w:pPr>
                              <w:rPr>
                                <w:sz w:val="28"/>
                                <w:szCs w:val="28"/>
                              </w:rPr>
                            </w:pPr>
                            <w:r>
                              <w:rPr>
                                <w:sz w:val="28"/>
                                <w:szCs w:val="28"/>
                              </w:rPr>
                              <w:t>1</w:t>
                            </w:r>
                            <w:r w:rsidR="000D6757">
                              <w:rPr>
                                <w:sz w:val="28"/>
                                <w:szCs w:val="28"/>
                              </w:rPr>
                              <w:t>8</w:t>
                            </w:r>
                            <w:r w:rsidR="000D6757" w:rsidRPr="000D6757">
                              <w:rPr>
                                <w:sz w:val="28"/>
                                <w:szCs w:val="28"/>
                                <w:vertAlign w:val="superscript"/>
                              </w:rPr>
                              <w:t>th</w:t>
                            </w:r>
                            <w:r w:rsidR="000D6757">
                              <w:rPr>
                                <w:sz w:val="28"/>
                                <w:szCs w:val="28"/>
                              </w:rPr>
                              <w:t xml:space="preserve"> </w:t>
                            </w:r>
                            <w:r>
                              <w:rPr>
                                <w:sz w:val="28"/>
                                <w:szCs w:val="28"/>
                              </w:rPr>
                              <w:t>June</w:t>
                            </w:r>
                            <w:r w:rsidR="000D6757">
                              <w:rPr>
                                <w:sz w:val="28"/>
                                <w:szCs w:val="28"/>
                              </w:rPr>
                              <w:t xml:space="preserve">, </w:t>
                            </w:r>
                            <w:r>
                              <w:rPr>
                                <w:sz w:val="28"/>
                                <w:szCs w:val="28"/>
                              </w:rPr>
                              <w:t>Gateway Community Church</w:t>
                            </w:r>
                            <w:r w:rsidR="009F1B0C">
                              <w:rPr>
                                <w:sz w:val="28"/>
                                <w:szCs w:val="28"/>
                              </w:rPr>
                              <w:t>,39 Woodford Avenue, IG2 6UH,3-4pm</w:t>
                            </w:r>
                          </w:p>
                          <w:p w14:paraId="40C4CC66" w14:textId="655FBD9E" w:rsidR="007C0D15" w:rsidRDefault="0011789F" w:rsidP="00BA62DE">
                            <w:r>
                              <w:rPr>
                                <w:sz w:val="28"/>
                                <w:szCs w:val="28"/>
                              </w:rPr>
                              <w:t>18</w:t>
                            </w:r>
                            <w:r w:rsidRPr="0011789F">
                              <w:rPr>
                                <w:sz w:val="28"/>
                                <w:szCs w:val="28"/>
                                <w:vertAlign w:val="superscript"/>
                              </w:rPr>
                              <w:t>th</w:t>
                            </w:r>
                            <w:r>
                              <w:rPr>
                                <w:sz w:val="28"/>
                                <w:szCs w:val="28"/>
                              </w:rPr>
                              <w:t xml:space="preserve"> June ward panel meeting, Barkingside police station,</w:t>
                            </w:r>
                            <w:r w:rsidR="007E2289">
                              <w:rPr>
                                <w:sz w:val="28"/>
                                <w:szCs w:val="28"/>
                              </w:rPr>
                              <w:t xml:space="preserve">1High </w:t>
                            </w:r>
                            <w:proofErr w:type="gramStart"/>
                            <w:r w:rsidR="00AF14CB">
                              <w:rPr>
                                <w:sz w:val="28"/>
                                <w:szCs w:val="28"/>
                              </w:rPr>
                              <w:t>S</w:t>
                            </w:r>
                            <w:r w:rsidR="007E2289">
                              <w:rPr>
                                <w:sz w:val="28"/>
                                <w:szCs w:val="28"/>
                              </w:rPr>
                              <w:t>treet,IG</w:t>
                            </w:r>
                            <w:proofErr w:type="gramEnd"/>
                            <w:r w:rsidR="007E2289">
                              <w:rPr>
                                <w:sz w:val="28"/>
                                <w:szCs w:val="28"/>
                              </w:rPr>
                              <w:t>6 1QB,</w:t>
                            </w:r>
                            <w:r w:rsidR="000A2760">
                              <w:rPr>
                                <w:sz w:val="28"/>
                                <w:szCs w:val="28"/>
                              </w:rPr>
                              <w:t>18:30pm.</w:t>
                            </w:r>
                          </w:p>
                          <w:p w14:paraId="3ACE4D28" w14:textId="6DEA6A18" w:rsidR="00504A13" w:rsidRDefault="00504A13" w:rsidP="00733B27"/>
                          <w:p w14:paraId="1772D7BE" w14:textId="77777777" w:rsidR="00504A13" w:rsidRDefault="00504A13" w:rsidP="00733B27"/>
                          <w:p w14:paraId="2BCB5031" w14:textId="77777777" w:rsidR="00504A13" w:rsidRDefault="00504A13" w:rsidP="00733B27"/>
                          <w:p w14:paraId="31D03C2C" w14:textId="77777777" w:rsidR="0094531A" w:rsidRDefault="0094531A" w:rsidP="00733B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2652FD" id="_x0000_t202" coordsize="21600,21600" o:spt="202" path="m,l,21600r21600,l21600,xe">
                <v:stroke joinstyle="miter"/>
                <v:path gradientshapeok="t" o:connecttype="rect"/>
              </v:shapetype>
              <v:shape id="Text Box 2" o:spid="_x0000_s1026" type="#_x0000_t202" style="position:absolute;margin-left:0;margin-top:212.5pt;width:348pt;height:110.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">
                <v:textbox>
                  <w:txbxContent>
                    <w:p w14:paraId="2531BBDD" w14:textId="2D767883" w:rsidR="00BA62DE" w:rsidRDefault="00BA62DE" w:rsidP="00BA62DE">
                      <w:r>
                        <w:t xml:space="preserve">Barkingside SNT would like to invite </w:t>
                      </w:r>
                      <w:r w:rsidR="008A7C1B">
                        <w:t>residents</w:t>
                      </w:r>
                      <w:r>
                        <w:t xml:space="preserve"> to the following </w:t>
                      </w:r>
                    </w:p>
                    <w:p w14:paraId="3905DEFD" w14:textId="755EDB02" w:rsidR="000D6757" w:rsidRDefault="00BF29EF" w:rsidP="00BA62DE">
                      <w:pPr>
                        <w:rPr>
                          <w:sz w:val="28"/>
                          <w:szCs w:val="28"/>
                        </w:rPr>
                      </w:pPr>
                      <w:r>
                        <w:rPr>
                          <w:sz w:val="28"/>
                          <w:szCs w:val="28"/>
                        </w:rPr>
                        <w:t>1</w:t>
                      </w:r>
                      <w:r w:rsidR="000D6757">
                        <w:rPr>
                          <w:sz w:val="28"/>
                          <w:szCs w:val="28"/>
                        </w:rPr>
                        <w:t>8</w:t>
                      </w:r>
                      <w:r w:rsidR="000D6757" w:rsidRPr="000D6757">
                        <w:rPr>
                          <w:sz w:val="28"/>
                          <w:szCs w:val="28"/>
                          <w:vertAlign w:val="superscript"/>
                        </w:rPr>
                        <w:t>th</w:t>
                      </w:r>
                      <w:r w:rsidR="000D6757">
                        <w:rPr>
                          <w:sz w:val="28"/>
                          <w:szCs w:val="28"/>
                        </w:rPr>
                        <w:t xml:space="preserve"> </w:t>
                      </w:r>
                      <w:r>
                        <w:rPr>
                          <w:sz w:val="28"/>
                          <w:szCs w:val="28"/>
                        </w:rPr>
                        <w:t>June</w:t>
                      </w:r>
                      <w:r w:rsidR="000D6757">
                        <w:rPr>
                          <w:sz w:val="28"/>
                          <w:szCs w:val="28"/>
                        </w:rPr>
                        <w:t xml:space="preserve">, </w:t>
                      </w:r>
                      <w:r>
                        <w:rPr>
                          <w:sz w:val="28"/>
                          <w:szCs w:val="28"/>
                        </w:rPr>
                        <w:t>Gateway Community Church</w:t>
                      </w:r>
                      <w:r w:rsidR="009F1B0C">
                        <w:rPr>
                          <w:sz w:val="28"/>
                          <w:szCs w:val="28"/>
                        </w:rPr>
                        <w:t>,39 Woodford Avenue, IG2 6UH,3-4pm</w:t>
                      </w:r>
                    </w:p>
                    <w:p w14:paraId="40C4CC66" w14:textId="655FBD9E" w:rsidR="007C0D15" w:rsidRDefault="0011789F" w:rsidP="00BA62DE">
                      <w:r>
                        <w:rPr>
                          <w:sz w:val="28"/>
                          <w:szCs w:val="28"/>
                        </w:rPr>
                        <w:t>18</w:t>
                      </w:r>
                      <w:r w:rsidRPr="0011789F">
                        <w:rPr>
                          <w:sz w:val="28"/>
                          <w:szCs w:val="28"/>
                          <w:vertAlign w:val="superscript"/>
                        </w:rPr>
                        <w:t>th</w:t>
                      </w:r>
                      <w:r>
                        <w:rPr>
                          <w:sz w:val="28"/>
                          <w:szCs w:val="28"/>
                        </w:rPr>
                        <w:t xml:space="preserve"> June ward panel meeting, Barkingside police station,</w:t>
                      </w:r>
                      <w:r w:rsidR="007E2289">
                        <w:rPr>
                          <w:sz w:val="28"/>
                          <w:szCs w:val="28"/>
                        </w:rPr>
                        <w:t xml:space="preserve">1High </w:t>
                      </w:r>
                      <w:proofErr w:type="gramStart"/>
                      <w:r w:rsidR="00AF14CB">
                        <w:rPr>
                          <w:sz w:val="28"/>
                          <w:szCs w:val="28"/>
                        </w:rPr>
                        <w:t>S</w:t>
                      </w:r>
                      <w:r w:rsidR="007E2289">
                        <w:rPr>
                          <w:sz w:val="28"/>
                          <w:szCs w:val="28"/>
                        </w:rPr>
                        <w:t>treet,IG</w:t>
                      </w:r>
                      <w:proofErr w:type="gramEnd"/>
                      <w:r w:rsidR="007E2289">
                        <w:rPr>
                          <w:sz w:val="28"/>
                          <w:szCs w:val="28"/>
                        </w:rPr>
                        <w:t>6 1QB,</w:t>
                      </w:r>
                      <w:r w:rsidR="000A2760">
                        <w:rPr>
                          <w:sz w:val="28"/>
                          <w:szCs w:val="28"/>
                        </w:rPr>
                        <w:t>18:30pm.</w:t>
                      </w:r>
                    </w:p>
                    <w:p w14:paraId="3ACE4D28" w14:textId="6DEA6A18" w:rsidR="00504A13" w:rsidRDefault="00504A13" w:rsidP="00733B27"/>
                    <w:p w14:paraId="1772D7BE" w14:textId="77777777" w:rsidR="00504A13" w:rsidRDefault="00504A13" w:rsidP="00733B27"/>
                    <w:p w14:paraId="2BCB5031" w14:textId="77777777" w:rsidR="00504A13" w:rsidRDefault="00504A13" w:rsidP="00733B27"/>
                    <w:p w14:paraId="31D03C2C" w14:textId="77777777" w:rsidR="0094531A" w:rsidRDefault="0094531A" w:rsidP="00733B27"/>
                  </w:txbxContent>
                </v:textbox>
                <w10:wrap type="square" anchorx="margin"/>
              </v:shape>
            </w:pict>
          </mc:Fallback>
        </mc:AlternateContent>
      </w:r>
      <w:r w:rsidR="00804CF9">
        <w:rPr>
          <w:noProof/>
          <w:lang w:eastAsia="en-GB"/>
        </w:rPr>
        <mc:AlternateContent>
          <mc:Choice Requires="wps">
            <w:drawing>
              <wp:anchor distT="45720" distB="45720" distL="114300" distR="114300" simplePos="0" relativeHeight="251666432" behindDoc="0" locked="0" layoutInCell="1" allowOverlap="1" wp14:anchorId="07453529" wp14:editId="5B27F4F8">
                <wp:simplePos x="0" y="0"/>
                <wp:positionH relativeFrom="margin">
                  <wp:posOffset>18415</wp:posOffset>
                </wp:positionH>
                <wp:positionV relativeFrom="paragraph">
                  <wp:posOffset>5943600</wp:posOffset>
                </wp:positionV>
                <wp:extent cx="2124075" cy="1543685"/>
                <wp:effectExtent l="0" t="0" r="28575" b="1841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2124075" cy="1543685"/>
                        </a:xfrm>
                        <a:prstGeom prst="rect">
                          <a:avLst/>
                        </a:prstGeom>
                        <a:solidFill>
                          <a:srgbClr val="FFFFFF"/>
                        </a:solidFill>
                        <a:ln w="9525">
                          <a:solidFill>
                            <a:srgbClr val="000000"/>
                          </a:solidFill>
                          <a:miter lim="800000"/>
                          <a:headEnd/>
                          <a:tailEnd/>
                        </a:ln>
                      </wps:spPr>
                      <wps:txbx>
                        <w:txbxContent>
                          <w:p w14:paraId="661B2CAC" w14:textId="1269AC59" w:rsidR="00733B27" w:rsidRDefault="00BB4B04" w:rsidP="00733B27">
                            <w:r>
                              <w:rPr>
                                <w:noProof/>
                              </w:rPr>
                              <w:drawing>
                                <wp:inline distT="0" distB="0" distL="0" distR="0" wp14:anchorId="7B058B46" wp14:editId="0BCE07E8">
                                  <wp:extent cx="1932305" cy="1652092"/>
                                  <wp:effectExtent l="0" t="0" r="0" b="5715"/>
                                  <wp:docPr id="1488546444" name="Picture 1" descr="A person in a uniform in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46444" name="Picture 1" descr="A person in a uniform in a tree&#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2305" cy="165209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453529" id="_x0000_s1027" type="#_x0000_t202" style="position:absolute;margin-left:1.45pt;margin-top:468pt;width:167.25pt;height:121.55pt;rotation:180;flip:y;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">
                <v:textbox>
                  <w:txbxContent>
                    <w:p w14:paraId="661B2CAC" w14:textId="1269AC59" w:rsidR="00733B27" w:rsidRDefault="00BB4B04" w:rsidP="00733B27">
                      <w:r>
                        <w:rPr>
                          <w:noProof/>
                        </w:rPr>
                        <w:drawing>
                          <wp:inline distT="0" distB="0" distL="0" distR="0" wp14:anchorId="7B058B46" wp14:editId="0BCE07E8">
                            <wp:extent cx="1932305" cy="1652092"/>
                            <wp:effectExtent l="0" t="0" r="0" b="5715"/>
                            <wp:docPr id="1488546444" name="Picture 1" descr="A person in a uniform in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46444" name="Picture 1" descr="A person in a uniform in a tree&#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2305" cy="1652092"/>
                                    </a:xfrm>
                                    <a:prstGeom prst="rect">
                                      <a:avLst/>
                                    </a:prstGeom>
                                    <a:noFill/>
                                    <a:ln>
                                      <a:noFill/>
                                    </a:ln>
                                  </pic:spPr>
                                </pic:pic>
                              </a:graphicData>
                            </a:graphic>
                          </wp:inline>
                        </w:drawing>
                      </w:r>
                    </w:p>
                  </w:txbxContent>
                </v:textbox>
                <w10:wrap type="square" anchorx="margin"/>
              </v:shape>
            </w:pict>
          </mc:Fallback>
        </mc:AlternateContent>
      </w:r>
      <w:r w:rsidR="00A502F5">
        <w:rPr>
          <w:noProof/>
          <w:lang w:eastAsia="en-GB"/>
        </w:rPr>
        <mc:AlternateContent>
          <mc:Choice Requires="wps">
            <w:drawing>
              <wp:anchor distT="45720" distB="45720" distL="114300" distR="114300" simplePos="0" relativeHeight="251667456" behindDoc="0" locked="0" layoutInCell="1" allowOverlap="1" wp14:anchorId="70EBB875" wp14:editId="5282BCAA">
                <wp:simplePos x="0" y="0"/>
                <wp:positionH relativeFrom="margin">
                  <wp:posOffset>2110740</wp:posOffset>
                </wp:positionH>
                <wp:positionV relativeFrom="paragraph">
                  <wp:posOffset>5844540</wp:posOffset>
                </wp:positionV>
                <wp:extent cx="2336800" cy="1767840"/>
                <wp:effectExtent l="0" t="0" r="25400"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36800" cy="1767840"/>
                        </a:xfrm>
                        <a:prstGeom prst="rect">
                          <a:avLst/>
                        </a:prstGeom>
                        <a:solidFill>
                          <a:srgbClr val="FFFFFF"/>
                        </a:solidFill>
                        <a:ln w="9525">
                          <a:solidFill>
                            <a:srgbClr val="000000"/>
                          </a:solidFill>
                          <a:miter lim="800000"/>
                          <a:headEnd/>
                          <a:tailEnd/>
                        </a:ln>
                      </wps:spPr>
                      <wps:txbx>
                        <w:txbxContent>
                          <w:p w14:paraId="6E15F89E" w14:textId="4D710B02" w:rsidR="00733B27" w:rsidRPr="00680207" w:rsidRDefault="001F4BD2" w:rsidP="00733B27">
                            <w:pPr>
                              <w:jc w:val="center"/>
                              <w:rPr>
                                <w:color w:val="FF0000"/>
                              </w:rPr>
                            </w:pPr>
                            <w:r>
                              <w:rPr>
                                <w:noProof/>
                              </w:rPr>
                              <w:drawing>
                                <wp:inline distT="0" distB="0" distL="0" distR="0" wp14:anchorId="04C022B9" wp14:editId="3D837E9E">
                                  <wp:extent cx="2144935" cy="1546860"/>
                                  <wp:effectExtent l="0" t="0" r="8255" b="0"/>
                                  <wp:docPr id="961515172" name="Picture 1"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515172" name="Picture 1" descr="A group of people standing in a lin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50979" cy="155121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EBB875" id="_x0000_s1028" type="#_x0000_t202" style="position:absolute;margin-left:166.2pt;margin-top:460.2pt;width:184pt;height:139.2pt;flip:x;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">
                <v:textbox>
                  <w:txbxContent>
                    <w:p w14:paraId="6E15F89E" w14:textId="4D710B02" w:rsidR="00733B27" w:rsidRPr="00680207" w:rsidRDefault="001F4BD2" w:rsidP="00733B27">
                      <w:pPr>
                        <w:jc w:val="center"/>
                        <w:rPr>
                          <w:color w:val="FF0000"/>
                        </w:rPr>
                      </w:pPr>
                      <w:r>
                        <w:rPr>
                          <w:noProof/>
                        </w:rPr>
                        <w:drawing>
                          <wp:inline distT="0" distB="0" distL="0" distR="0" wp14:anchorId="04C022B9" wp14:editId="3D837E9E">
                            <wp:extent cx="2144935" cy="1546860"/>
                            <wp:effectExtent l="0" t="0" r="8255" b="0"/>
                            <wp:docPr id="961515172" name="Picture 1"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515172" name="Picture 1" descr="A group of people standing in a lin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50979" cy="1551218"/>
                                    </a:xfrm>
                                    <a:prstGeom prst="rect">
                                      <a:avLst/>
                                    </a:prstGeom>
                                    <a:noFill/>
                                    <a:ln>
                                      <a:noFill/>
                                    </a:ln>
                                  </pic:spPr>
                                </pic:pic>
                              </a:graphicData>
                            </a:graphic>
                          </wp:inline>
                        </w:drawing>
                      </w:r>
                    </w:p>
                  </w:txbxContent>
                </v:textbox>
                <w10:wrap type="square" anchorx="margin"/>
              </v:shape>
            </w:pict>
          </mc:Fallback>
        </mc:AlternateContent>
      </w:r>
      <w:r w:rsidR="00FA1466">
        <w:rPr>
          <w:noProof/>
          <w:lang w:eastAsia="en-GB"/>
        </w:rPr>
        <mc:AlternateContent>
          <mc:Choice Requires="wps">
            <w:drawing>
              <wp:anchor distT="91440" distB="91440" distL="114300" distR="114300" simplePos="0" relativeHeight="251671552" behindDoc="0" locked="0" layoutInCell="1" allowOverlap="1" wp14:anchorId="7207F7C7" wp14:editId="47706DE3">
                <wp:simplePos x="0" y="0"/>
                <wp:positionH relativeFrom="page">
                  <wp:posOffset>411480</wp:posOffset>
                </wp:positionH>
                <wp:positionV relativeFrom="paragraph">
                  <wp:posOffset>8955405</wp:posOffset>
                </wp:positionV>
                <wp:extent cx="4616450" cy="814070"/>
                <wp:effectExtent l="0" t="0" r="0" b="5080"/>
                <wp:wrapTopAndBottom/>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6450" cy="814070"/>
                        </a:xfrm>
                        <a:prstGeom prst="rect">
                          <a:avLst/>
                        </a:prstGeom>
                        <a:noFill/>
                        <a:ln w="9525">
                          <a:noFill/>
                          <a:miter lim="800000"/>
                          <a:headEnd/>
                          <a:tailEnd/>
                        </a:ln>
                      </wps:spPr>
                      <wps:txbx>
                        <w:txbxContent>
                          <w:p w14:paraId="186577BB" w14:textId="77777777" w:rsidR="00733B27" w:rsidRDefault="00F76C97" w:rsidP="00FA1466">
                            <w:pPr>
                              <w:pBdr>
                                <w:top w:val="single" w:sz="24" w:space="0" w:color="5B9BD5" w:themeColor="accent1"/>
                                <w:bottom w:val="single" w:sz="24" w:space="8" w:color="5B9BD5" w:themeColor="accent1"/>
                              </w:pBdr>
                              <w:spacing w:after="0"/>
                              <w:jc w:val="center"/>
                              <w:rPr>
                                <w:b/>
                                <w:iCs/>
                                <w:color w:val="5B9BD5" w:themeColor="accent1"/>
                                <w:sz w:val="24"/>
                                <w:szCs w:val="24"/>
                              </w:rPr>
                            </w:pPr>
                            <w:r>
                              <w:rPr>
                                <w:b/>
                                <w:iCs/>
                                <w:color w:val="5B9BD5" w:themeColor="accent1"/>
                                <w:sz w:val="24"/>
                                <w:szCs w:val="24"/>
                              </w:rPr>
                              <w:t>Barkingside SNT</w:t>
                            </w:r>
                          </w:p>
                          <w:p w14:paraId="07AEF589" w14:textId="3031BC94" w:rsidR="00733B27" w:rsidRPr="00116C62" w:rsidRDefault="00A128F4" w:rsidP="00A128F4">
                            <w:pPr>
                              <w:pBdr>
                                <w:top w:val="single" w:sz="24" w:space="0" w:color="5B9BD5" w:themeColor="accent1"/>
                                <w:bottom w:val="single" w:sz="24" w:space="8" w:color="5B9BD5" w:themeColor="accent1"/>
                              </w:pBdr>
                              <w:spacing w:after="0"/>
                              <w:rPr>
                                <w:iCs/>
                                <w:color w:val="5B9BD5" w:themeColor="accent1"/>
                                <w:sz w:val="24"/>
                                <w:szCs w:val="24"/>
                              </w:rPr>
                            </w:pPr>
                            <w:r>
                              <w:rPr>
                                <w:iCs/>
                                <w:color w:val="5B9BD5" w:themeColor="accent1"/>
                                <w:sz w:val="24"/>
                                <w:szCs w:val="24"/>
                              </w:rPr>
                              <w:t xml:space="preserve">PS383EA Catherine </w:t>
                            </w:r>
                            <w:r w:rsidR="00616A38">
                              <w:rPr>
                                <w:iCs/>
                                <w:color w:val="5B9BD5" w:themeColor="accent1"/>
                                <w:sz w:val="24"/>
                                <w:szCs w:val="24"/>
                              </w:rPr>
                              <w:t>Brindley McEvoy,</w:t>
                            </w:r>
                            <w:r w:rsidR="00B7718E">
                              <w:rPr>
                                <w:iCs/>
                                <w:color w:val="5B9BD5" w:themeColor="accent1"/>
                                <w:sz w:val="24"/>
                                <w:szCs w:val="24"/>
                              </w:rPr>
                              <w:t xml:space="preserve"> PC 1940EA Omar </w:t>
                            </w:r>
                            <w:r w:rsidR="001F4BD2">
                              <w:rPr>
                                <w:iCs/>
                                <w:color w:val="5B9BD5" w:themeColor="accent1"/>
                                <w:sz w:val="24"/>
                                <w:szCs w:val="24"/>
                              </w:rPr>
                              <w:t>PEREIRA, PC</w:t>
                            </w:r>
                            <w:r w:rsidR="00616A38">
                              <w:rPr>
                                <w:iCs/>
                                <w:color w:val="5B9BD5" w:themeColor="accent1"/>
                                <w:sz w:val="24"/>
                                <w:szCs w:val="24"/>
                              </w:rPr>
                              <w:t>1441EA Dean TITCOMBE,</w:t>
                            </w:r>
                            <w:r w:rsidR="00733B27">
                              <w:rPr>
                                <w:iCs/>
                                <w:color w:val="5B9BD5" w:themeColor="accent1"/>
                                <w:sz w:val="24"/>
                                <w:szCs w:val="24"/>
                              </w:rPr>
                              <w:t xml:space="preserve"> PCSO Martin KADLUBIEC 7005EA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7F7C7" id="_x0000_s1029" type="#_x0000_t202" style="position:absolute;margin-left:32.4pt;margin-top:705.15pt;width:363.5pt;height:64.1pt;z-index:25167155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" filled="f" stroked="f">
                <v:textbox>
                  <w:txbxContent>
                    <w:p w14:paraId="186577BB" w14:textId="77777777" w:rsidR="00733B27" w:rsidRDefault="00F76C97" w:rsidP="00FA1466">
                      <w:pPr>
                        <w:pBdr>
                          <w:top w:val="single" w:sz="24" w:space="0" w:color="5B9BD5" w:themeColor="accent1"/>
                          <w:bottom w:val="single" w:sz="24" w:space="8" w:color="5B9BD5" w:themeColor="accent1"/>
                        </w:pBdr>
                        <w:spacing w:after="0"/>
                        <w:jc w:val="center"/>
                        <w:rPr>
                          <w:b/>
                          <w:iCs/>
                          <w:color w:val="5B9BD5" w:themeColor="accent1"/>
                          <w:sz w:val="24"/>
                          <w:szCs w:val="24"/>
                        </w:rPr>
                      </w:pPr>
                      <w:r>
                        <w:rPr>
                          <w:b/>
                          <w:iCs/>
                          <w:color w:val="5B9BD5" w:themeColor="accent1"/>
                          <w:sz w:val="24"/>
                          <w:szCs w:val="24"/>
                        </w:rPr>
                        <w:t>Barkingside SNT</w:t>
                      </w:r>
                    </w:p>
                    <w:p w14:paraId="07AEF589" w14:textId="3031BC94" w:rsidR="00733B27" w:rsidRPr="00116C62" w:rsidRDefault="00A128F4" w:rsidP="00A128F4">
                      <w:pPr>
                        <w:pBdr>
                          <w:top w:val="single" w:sz="24" w:space="0" w:color="5B9BD5" w:themeColor="accent1"/>
                          <w:bottom w:val="single" w:sz="24" w:space="8" w:color="5B9BD5" w:themeColor="accent1"/>
                        </w:pBdr>
                        <w:spacing w:after="0"/>
                        <w:rPr>
                          <w:iCs/>
                          <w:color w:val="5B9BD5" w:themeColor="accent1"/>
                          <w:sz w:val="24"/>
                          <w:szCs w:val="24"/>
                        </w:rPr>
                      </w:pPr>
                      <w:r>
                        <w:rPr>
                          <w:iCs/>
                          <w:color w:val="5B9BD5" w:themeColor="accent1"/>
                          <w:sz w:val="24"/>
                          <w:szCs w:val="24"/>
                        </w:rPr>
                        <w:t xml:space="preserve">PS383EA Catherine </w:t>
                      </w:r>
                      <w:r w:rsidR="00616A38">
                        <w:rPr>
                          <w:iCs/>
                          <w:color w:val="5B9BD5" w:themeColor="accent1"/>
                          <w:sz w:val="24"/>
                          <w:szCs w:val="24"/>
                        </w:rPr>
                        <w:t>Brindley McEvoy,</w:t>
                      </w:r>
                      <w:r w:rsidR="00B7718E">
                        <w:rPr>
                          <w:iCs/>
                          <w:color w:val="5B9BD5" w:themeColor="accent1"/>
                          <w:sz w:val="24"/>
                          <w:szCs w:val="24"/>
                        </w:rPr>
                        <w:t xml:space="preserve"> PC 1940EA Omar </w:t>
                      </w:r>
                      <w:r w:rsidR="001F4BD2">
                        <w:rPr>
                          <w:iCs/>
                          <w:color w:val="5B9BD5" w:themeColor="accent1"/>
                          <w:sz w:val="24"/>
                          <w:szCs w:val="24"/>
                        </w:rPr>
                        <w:t>PEREIRA, PC</w:t>
                      </w:r>
                      <w:r w:rsidR="00616A38">
                        <w:rPr>
                          <w:iCs/>
                          <w:color w:val="5B9BD5" w:themeColor="accent1"/>
                          <w:sz w:val="24"/>
                          <w:szCs w:val="24"/>
                        </w:rPr>
                        <w:t>1441EA Dean TITCOMBE,</w:t>
                      </w:r>
                      <w:r w:rsidR="00733B27">
                        <w:rPr>
                          <w:iCs/>
                          <w:color w:val="5B9BD5" w:themeColor="accent1"/>
                          <w:sz w:val="24"/>
                          <w:szCs w:val="24"/>
                        </w:rPr>
                        <w:t xml:space="preserve"> PCSO Martin KADLUBIEC 7005EA</w:t>
                      </w:r>
                    </w:p>
                  </w:txbxContent>
                </v:textbox>
                <w10:wrap type="topAndBottom" anchorx="page"/>
              </v:shape>
            </w:pict>
          </mc:Fallback>
        </mc:AlternateContent>
      </w:r>
      <w:r w:rsidR="00F76C97">
        <w:rPr>
          <w:noProof/>
          <w:lang w:eastAsia="en-GB"/>
        </w:rPr>
        <mc:AlternateContent>
          <mc:Choice Requires="wps">
            <w:drawing>
              <wp:anchor distT="45720" distB="45720" distL="114300" distR="114300" simplePos="0" relativeHeight="251670528" behindDoc="0" locked="0" layoutInCell="1" allowOverlap="1" wp14:anchorId="1680B76B" wp14:editId="63093F83">
                <wp:simplePos x="0" y="0"/>
                <wp:positionH relativeFrom="margin">
                  <wp:align>left</wp:align>
                </wp:positionH>
                <wp:positionV relativeFrom="paragraph">
                  <wp:posOffset>7888853</wp:posOffset>
                </wp:positionV>
                <wp:extent cx="4464050" cy="1866398"/>
                <wp:effectExtent l="0" t="0" r="12700" b="1968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0" cy="1866398"/>
                        </a:xfrm>
                        <a:prstGeom prst="rect">
                          <a:avLst/>
                        </a:prstGeom>
                        <a:solidFill>
                          <a:srgbClr val="FFFFFF"/>
                        </a:solidFill>
                        <a:ln w="9525">
                          <a:solidFill>
                            <a:srgbClr val="000000"/>
                          </a:solidFill>
                          <a:miter lim="800000"/>
                          <a:headEnd/>
                          <a:tailEnd/>
                        </a:ln>
                      </wps:spPr>
                      <wps:txbx>
                        <w:txbxContent>
                          <w:p w14:paraId="5F6B9D3B" w14:textId="77777777" w:rsidR="00BA62DE" w:rsidRPr="00237433" w:rsidRDefault="00BA62DE" w:rsidP="00BA62DE">
                            <w:r>
                              <w:t xml:space="preserve">   Please sign up to new police platform met Engagement </w:t>
                            </w:r>
                            <w:hyperlink r:id="rId7" w:history="1">
                              <w:r w:rsidRPr="00237433">
                                <w:rPr>
                                  <w:rStyle w:val="Hyperlink"/>
                                </w:rPr>
                                <w:t>www.metengage.co.uk</w:t>
                              </w:r>
                            </w:hyperlink>
                          </w:p>
                          <w:p w14:paraId="3E7BB76D" w14:textId="77777777" w:rsidR="00BA62DE" w:rsidRDefault="00BA62DE" w:rsidP="00BA62DE">
                            <w:r>
                              <w:t xml:space="preserve">@MPSbarkingside Twitter(X) account is no longer in use </w:t>
                            </w:r>
                          </w:p>
                          <w:p w14:paraId="2B38A604" w14:textId="7A4C1543" w:rsidR="00BA62DE" w:rsidRDefault="00BA62DE" w:rsidP="00BA62DE">
                            <w:r>
                              <w:t xml:space="preserve">@MPSRedbridge Twitter account </w:t>
                            </w:r>
                            <w:r w:rsidR="00B47CDA">
                              <w:t>is still</w:t>
                            </w:r>
                            <w:r>
                              <w:t xml:space="preserve"> in use </w:t>
                            </w:r>
                          </w:p>
                          <w:p w14:paraId="11F79082" w14:textId="440D29BD" w:rsidR="00237433" w:rsidRDefault="00237433" w:rsidP="00FA1466"/>
                          <w:p w14:paraId="6F4278D0" w14:textId="77777777" w:rsidR="00FA1466" w:rsidRDefault="00FA1466" w:rsidP="00733B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80B76B" id="_x0000_s1030" type="#_x0000_t202" style="position:absolute;margin-left:0;margin-top:621.15pt;width:351.5pt;height:146.9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">
                <v:textbox>
                  <w:txbxContent>
                    <w:p w14:paraId="5F6B9D3B" w14:textId="77777777" w:rsidR="00BA62DE" w:rsidRPr="00237433" w:rsidRDefault="00BA62DE" w:rsidP="00BA62DE">
                      <w:r>
                        <w:t xml:space="preserve">   Please sign up to new police platform met Engagement </w:t>
                      </w:r>
                      <w:hyperlink r:id="rId8" w:history="1">
                        <w:r w:rsidRPr="00237433">
                          <w:rPr>
                            <w:rStyle w:val="Hyperlink"/>
                          </w:rPr>
                          <w:t>www.metengage.co.uk</w:t>
                        </w:r>
                      </w:hyperlink>
                    </w:p>
                    <w:p w14:paraId="3E7BB76D" w14:textId="77777777" w:rsidR="00BA62DE" w:rsidRDefault="00BA62DE" w:rsidP="00BA62DE">
                      <w:r>
                        <w:t xml:space="preserve">@MPSbarkingside Twitter(X) account is no longer in use </w:t>
                      </w:r>
                    </w:p>
                    <w:p w14:paraId="2B38A604" w14:textId="7A4C1543" w:rsidR="00BA62DE" w:rsidRDefault="00BA62DE" w:rsidP="00BA62DE">
                      <w:r>
                        <w:t xml:space="preserve">@MPSRedbridge Twitter account </w:t>
                      </w:r>
                      <w:r w:rsidR="00B47CDA">
                        <w:t>is still</w:t>
                      </w:r>
                      <w:r>
                        <w:t xml:space="preserve"> in use </w:t>
                      </w:r>
                    </w:p>
                    <w:p w14:paraId="11F79082" w14:textId="440D29BD" w:rsidR="00237433" w:rsidRDefault="00237433" w:rsidP="00FA1466"/>
                    <w:p w14:paraId="6F4278D0" w14:textId="77777777" w:rsidR="00FA1466" w:rsidRDefault="00FA1466" w:rsidP="00733B27"/>
                  </w:txbxContent>
                </v:textbox>
                <w10:wrap type="square" anchorx="margin"/>
              </v:shape>
            </w:pict>
          </mc:Fallback>
        </mc:AlternateContent>
      </w:r>
      <w:r w:rsidR="00733B27">
        <w:rPr>
          <w:noProof/>
          <w:lang w:eastAsia="en-GB"/>
        </w:rPr>
        <mc:AlternateContent>
          <mc:Choice Requires="wps">
            <w:drawing>
              <wp:anchor distT="0" distB="0" distL="114300" distR="114300" simplePos="0" relativeHeight="251672576" behindDoc="0" locked="0" layoutInCell="1" allowOverlap="1" wp14:anchorId="74D674E8" wp14:editId="624FCCD5">
                <wp:simplePos x="0" y="0"/>
                <wp:positionH relativeFrom="column">
                  <wp:posOffset>22860</wp:posOffset>
                </wp:positionH>
                <wp:positionV relativeFrom="paragraph">
                  <wp:posOffset>4023360</wp:posOffset>
                </wp:positionV>
                <wp:extent cx="4418965" cy="754380"/>
                <wp:effectExtent l="0" t="0" r="20320" b="26670"/>
                <wp:wrapNone/>
                <wp:docPr id="2" name="Text Box 2"/>
                <wp:cNvGraphicFramePr/>
                <a:graphic xmlns:a="http://schemas.openxmlformats.org/drawingml/2006/main">
                  <a:graphicData uri="http://schemas.microsoft.com/office/word/2010/wordprocessingShape">
                    <wps:wsp>
                      <wps:cNvSpPr txBox="1"/>
                      <wps:spPr>
                        <a:xfrm>
                          <a:off x="0" y="0"/>
                          <a:ext cx="4418965" cy="754380"/>
                        </a:xfrm>
                        <a:prstGeom prst="rect">
                          <a:avLst/>
                        </a:prstGeom>
                        <a:solidFill>
                          <a:sysClr val="window" lastClr="FFFFFF"/>
                        </a:solidFill>
                        <a:ln w="6350">
                          <a:solidFill>
                            <a:prstClr val="black"/>
                          </a:solidFill>
                        </a:ln>
                      </wps:spPr>
                      <wps:txbx>
                        <w:txbxContent>
                          <w:p w14:paraId="7E3D8980" w14:textId="77777777" w:rsidR="00733B27" w:rsidRDefault="00733B27" w:rsidP="00733B27">
                            <w:r>
                              <w:rPr>
                                <w:noProof/>
                                <w:lang w:eastAsia="en-GB"/>
                              </w:rPr>
                              <w:drawing>
                                <wp:inline distT="0" distB="0" distL="0" distR="0" wp14:anchorId="1AF4077C" wp14:editId="1ECFCFDB">
                                  <wp:extent cx="4229100" cy="2647950"/>
                                  <wp:effectExtent l="0" t="0" r="0" b="0"/>
                                  <wp:docPr id="7" name="Picture 7" descr="istockphoto-629811704-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tockphoto-629811704-1024x1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26479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674E8" id="_x0000_s1031" type="#_x0000_t202" style="position:absolute;margin-left:1.8pt;margin-top:316.8pt;width:347.95pt;height:59.4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" fillcolor="window" strokeweight=".5pt">
                <v:textbox>
                  <w:txbxContent>
                    <w:p w14:paraId="7E3D8980" w14:textId="77777777" w:rsidR="00733B27" w:rsidRDefault="00733B27" w:rsidP="00733B27">
                      <w:r>
                        <w:rPr>
                          <w:noProof/>
                          <w:lang w:eastAsia="en-GB"/>
                        </w:rPr>
                        <w:drawing>
                          <wp:inline distT="0" distB="0" distL="0" distR="0" wp14:anchorId="1AF4077C" wp14:editId="1ECFCFDB">
                            <wp:extent cx="4229100" cy="2647950"/>
                            <wp:effectExtent l="0" t="0" r="0" b="0"/>
                            <wp:docPr id="7" name="Picture 7" descr="istockphoto-629811704-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tockphoto-629811704-1024x1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2647950"/>
                                    </a:xfrm>
                                    <a:prstGeom prst="rect">
                                      <a:avLst/>
                                    </a:prstGeom>
                                    <a:noFill/>
                                    <a:ln>
                                      <a:noFill/>
                                    </a:ln>
                                  </pic:spPr>
                                </pic:pic>
                              </a:graphicData>
                            </a:graphic>
                          </wp:inline>
                        </w:drawing>
                      </w:r>
                    </w:p>
                  </w:txbxContent>
                </v:textbox>
              </v:shape>
            </w:pict>
          </mc:Fallback>
        </mc:AlternateContent>
      </w:r>
      <w:r w:rsidR="00733B27">
        <w:rPr>
          <w:noProof/>
          <w:lang w:eastAsia="en-GB"/>
        </w:rPr>
        <mc:AlternateContent>
          <mc:Choice Requires="wps">
            <w:drawing>
              <wp:anchor distT="0" distB="0" distL="114300" distR="114300" simplePos="0" relativeHeight="251661312" behindDoc="0" locked="0" layoutInCell="1" allowOverlap="1" wp14:anchorId="2A71FE97" wp14:editId="7240C051">
                <wp:simplePos x="0" y="0"/>
                <wp:positionH relativeFrom="margin">
                  <wp:align>left</wp:align>
                </wp:positionH>
                <wp:positionV relativeFrom="paragraph">
                  <wp:posOffset>2381885</wp:posOffset>
                </wp:positionV>
                <wp:extent cx="4457700" cy="2378075"/>
                <wp:effectExtent l="0" t="0" r="0" b="3175"/>
                <wp:wrapSquare wrapText="bothSides"/>
                <wp:docPr id="199" name="Rectangle 199"/>
                <wp:cNvGraphicFramePr/>
                <a:graphic xmlns:a="http://schemas.openxmlformats.org/drawingml/2006/main">
                  <a:graphicData uri="http://schemas.microsoft.com/office/word/2010/wordprocessingShape">
                    <wps:wsp>
                      <wps:cNvSpPr/>
                      <wps:spPr>
                        <a:xfrm>
                          <a:off x="0" y="0"/>
                          <a:ext cx="4457700" cy="2378075"/>
                        </a:xfrm>
                        <a:prstGeom prst="rect">
                          <a:avLst/>
                        </a:prstGeom>
                        <a:solidFill>
                          <a:srgbClr val="5B9BD5"/>
                        </a:solidFill>
                        <a:ln w="12700" cap="flat" cmpd="sng" algn="ctr">
                          <a:noFill/>
                          <a:prstDash val="solid"/>
                          <a:miter lim="800000"/>
                        </a:ln>
                        <a:effectLst/>
                      </wps:spPr>
                      <wps:txbx>
                        <w:txbxContent>
                          <w:p w14:paraId="7D05D608" w14:textId="77777777" w:rsidR="00733B27" w:rsidRDefault="00733B27" w:rsidP="00733B27">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1FE97" id="Rectangle 199" o:spid="_x0000_s1032" style="position:absolute;margin-left:0;margin-top:187.55pt;width:351pt;height:187.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" fillcolor="#5b9bd5" stroked="f" strokeweight="1pt">
                <v:textbox>
                  <w:txbxContent>
                    <w:p w14:paraId="7D05D608" w14:textId="77777777" w:rsidR="00733B27" w:rsidRDefault="00733B27" w:rsidP="00733B27">
                      <w:pPr>
                        <w:jc w:val="center"/>
                        <w:rPr>
                          <w:rFonts w:asciiTheme="majorHAnsi" w:eastAsiaTheme="majorEastAsia" w:hAnsiTheme="majorHAnsi" w:cstheme="majorBidi"/>
                          <w:color w:val="FFFFFF" w:themeColor="background1"/>
                          <w:sz w:val="24"/>
                          <w:szCs w:val="28"/>
                        </w:rPr>
                      </w:pPr>
                    </w:p>
                  </w:txbxContent>
                </v:textbox>
                <w10:wrap type="square" anchorx="margin"/>
              </v:rect>
            </w:pict>
          </mc:Fallback>
        </mc:AlternateContent>
      </w:r>
      <w:r w:rsidR="00733B27">
        <w:rPr>
          <w:noProof/>
          <w:lang w:eastAsia="en-GB"/>
        </w:rPr>
        <mc:AlternateContent>
          <mc:Choice Requires="wps">
            <w:drawing>
              <wp:anchor distT="45720" distB="45720" distL="114300" distR="114300" simplePos="0" relativeHeight="251664384" behindDoc="0" locked="0" layoutInCell="1" allowOverlap="1" wp14:anchorId="391EDEFC" wp14:editId="705D3140">
                <wp:simplePos x="0" y="0"/>
                <wp:positionH relativeFrom="margin">
                  <wp:align>left</wp:align>
                </wp:positionH>
                <wp:positionV relativeFrom="paragraph">
                  <wp:posOffset>4806315</wp:posOffset>
                </wp:positionV>
                <wp:extent cx="4445000" cy="665480"/>
                <wp:effectExtent l="0" t="0" r="12700" b="203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0" cy="665480"/>
                        </a:xfrm>
                        <a:prstGeom prst="rect">
                          <a:avLst/>
                        </a:prstGeom>
                        <a:solidFill>
                          <a:srgbClr val="FFFFFF"/>
                        </a:solidFill>
                        <a:ln w="9525">
                          <a:solidFill>
                            <a:srgbClr val="000000"/>
                          </a:solidFill>
                          <a:miter lim="800000"/>
                          <a:headEnd/>
                          <a:tailEnd/>
                        </a:ln>
                      </wps:spPr>
                      <wps:txbx>
                        <w:txbxContent>
                          <w:p w14:paraId="2DFCA9E2" w14:textId="77777777" w:rsidR="00733B27" w:rsidRDefault="00733B27" w:rsidP="00733B27">
                            <w:r w:rsidRPr="00D86045">
                              <w:rPr>
                                <w:noProof/>
                                <w:lang w:eastAsia="en-GB"/>
                              </w:rPr>
                              <w:drawing>
                                <wp:inline distT="0" distB="0" distL="0" distR="0" wp14:anchorId="2565BF31" wp14:editId="4B648697">
                                  <wp:extent cx="4251765" cy="563024"/>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1004" cy="5668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EDEFC" id="_x0000_s1033" type="#_x0000_t202" style="position:absolute;margin-left:0;margin-top:378.45pt;width:350pt;height:52.4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">
                <v:textbox>
                  <w:txbxContent>
                    <w:p w14:paraId="2DFCA9E2" w14:textId="77777777" w:rsidR="00733B27" w:rsidRDefault="00733B27" w:rsidP="00733B27">
                      <w:r w:rsidRPr="00D86045">
                        <w:rPr>
                          <w:noProof/>
                          <w:lang w:eastAsia="en-GB"/>
                        </w:rPr>
                        <w:drawing>
                          <wp:inline distT="0" distB="0" distL="0" distR="0" wp14:anchorId="2565BF31" wp14:editId="4B648697">
                            <wp:extent cx="4251765" cy="563024"/>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1004" cy="566896"/>
                                    </a:xfrm>
                                    <a:prstGeom prst="rect">
                                      <a:avLst/>
                                    </a:prstGeom>
                                    <a:noFill/>
                                    <a:ln>
                                      <a:noFill/>
                                    </a:ln>
                                  </pic:spPr>
                                </pic:pic>
                              </a:graphicData>
                            </a:graphic>
                          </wp:inline>
                        </w:drawing>
                      </w:r>
                    </w:p>
                  </w:txbxContent>
                </v:textbox>
                <w10:wrap type="square" anchorx="margin"/>
              </v:shape>
            </w:pict>
          </mc:Fallback>
        </mc:AlternateContent>
      </w:r>
      <w:r w:rsidR="00733B27">
        <w:rPr>
          <w:noProof/>
          <w:lang w:eastAsia="en-GB"/>
        </w:rPr>
        <mc:AlternateContent>
          <mc:Choice Requires="wps">
            <w:drawing>
              <wp:anchor distT="45720" distB="45720" distL="114300" distR="114300" simplePos="0" relativeHeight="251662336" behindDoc="0" locked="0" layoutInCell="1" allowOverlap="1" wp14:anchorId="42375DEF" wp14:editId="611B7310">
                <wp:simplePos x="0" y="0"/>
                <wp:positionH relativeFrom="margin">
                  <wp:posOffset>22860</wp:posOffset>
                </wp:positionH>
                <wp:positionV relativeFrom="paragraph">
                  <wp:posOffset>2401570</wp:posOffset>
                </wp:positionV>
                <wp:extent cx="4419600" cy="260350"/>
                <wp:effectExtent l="0" t="0" r="1905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260350"/>
                        </a:xfrm>
                        <a:prstGeom prst="rect">
                          <a:avLst/>
                        </a:prstGeom>
                        <a:solidFill>
                          <a:srgbClr val="FFFFFF"/>
                        </a:solidFill>
                        <a:ln w="9525">
                          <a:solidFill>
                            <a:srgbClr val="000000"/>
                          </a:solidFill>
                          <a:miter lim="800000"/>
                          <a:headEnd/>
                          <a:tailEnd/>
                        </a:ln>
                      </wps:spPr>
                      <wps:txbx>
                        <w:txbxContent>
                          <w:p w14:paraId="2245E015" w14:textId="77777777" w:rsidR="00733B27" w:rsidRPr="00EE5A8A" w:rsidRDefault="00733B27" w:rsidP="00733B27">
                            <w:pPr>
                              <w:jc w:val="center"/>
                              <w:rPr>
                                <w:b/>
                                <w:color w:val="002060"/>
                              </w:rPr>
                            </w:pPr>
                            <w:r>
                              <w:rPr>
                                <w:b/>
                                <w:color w:val="002060"/>
                              </w:rPr>
                              <w:t xml:space="preserve">Ward events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375DEF" id="_x0000_s1034" type="#_x0000_t202" style="position:absolute;margin-left:1.8pt;margin-top:189.1pt;width:348pt;height:20.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">
                <v:textbox>
                  <w:txbxContent>
                    <w:p w14:paraId="2245E015" w14:textId="77777777" w:rsidR="00733B27" w:rsidRPr="00EE5A8A" w:rsidRDefault="00733B27" w:rsidP="00733B27">
                      <w:pPr>
                        <w:jc w:val="center"/>
                        <w:rPr>
                          <w:b/>
                          <w:color w:val="002060"/>
                        </w:rPr>
                      </w:pPr>
                      <w:r>
                        <w:rPr>
                          <w:b/>
                          <w:color w:val="002060"/>
                        </w:rPr>
                        <w:t xml:space="preserve">Ward events </w:t>
                      </w:r>
                    </w:p>
                  </w:txbxContent>
                </v:textbox>
                <w10:wrap type="square" anchorx="margin"/>
              </v:shape>
            </w:pict>
          </mc:Fallback>
        </mc:AlternateContent>
      </w:r>
      <w:r w:rsidR="00733B27">
        <w:rPr>
          <w:noProof/>
          <w:lang w:eastAsia="en-GB"/>
        </w:rPr>
        <mc:AlternateContent>
          <mc:Choice Requires="wpg">
            <w:drawing>
              <wp:anchor distT="0" distB="0" distL="228600" distR="228600" simplePos="0" relativeHeight="251659264" behindDoc="1" locked="0" layoutInCell="1" allowOverlap="1" wp14:anchorId="751A1376" wp14:editId="0469903B">
                <wp:simplePos x="528034" y="592428"/>
                <wp:positionH relativeFrom="margin">
                  <wp:align>right</wp:align>
                </wp:positionH>
                <wp:positionV relativeFrom="margin">
                  <wp:align>top</wp:align>
                </wp:positionV>
                <wp:extent cx="1828800" cy="977773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1828800" cy="9777945"/>
                          <a:chOff x="0" y="0"/>
                          <a:chExt cx="1828800" cy="9777945"/>
                        </a:xfrm>
                      </wpg:grpSpPr>
                      <wps:wsp>
                        <wps:cNvPr id="202" name="Rectangle 202"/>
                        <wps:cNvSpPr/>
                        <wps:spPr>
                          <a:xfrm>
                            <a:off x="0" y="0"/>
                            <a:ext cx="1828800" cy="228600"/>
                          </a:xfrm>
                          <a:prstGeom prst="rect">
                            <a:avLst/>
                          </a:pr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52150"/>
                            <a:ext cx="1828800" cy="8825795"/>
                          </a:xfrm>
                          <a:prstGeom prst="rect">
                            <a:avLst/>
                          </a:prstGeom>
                          <a:solidFill>
                            <a:srgbClr val="5B9BD5"/>
                          </a:solidFill>
                          <a:ln w="12700" cap="flat" cmpd="sng" algn="ctr">
                            <a:noFill/>
                            <a:prstDash val="solid"/>
                            <a:miter lim="800000"/>
                          </a:ln>
                          <a:effectLst/>
                        </wps:spPr>
                        <wps:txbx>
                          <w:txbxContent>
                            <w:p w14:paraId="6CBDCA84" w14:textId="77777777" w:rsidR="00733B27" w:rsidRDefault="00733B27" w:rsidP="00733B27">
                              <w:pPr>
                                <w:rPr>
                                  <w:color w:val="FFFFFF" w:themeColor="background1"/>
                                  <w:sz w:val="28"/>
                                  <w:szCs w:val="28"/>
                                </w:rPr>
                              </w:pPr>
                              <w:r>
                                <w:rPr>
                                  <w:color w:val="FFFFFF" w:themeColor="background1"/>
                                  <w:sz w:val="28"/>
                                  <w:szCs w:val="28"/>
                                </w:rPr>
                                <w:t>Some of what</w:t>
                              </w:r>
                              <w:r w:rsidRPr="00680207">
                                <w:rPr>
                                  <w:color w:val="FFFFFF" w:themeColor="background1"/>
                                  <w:sz w:val="28"/>
                                  <w:szCs w:val="28"/>
                                </w:rPr>
                                <w:t xml:space="preserve"> we been up t</w:t>
                              </w:r>
                              <w:r>
                                <w:rPr>
                                  <w:color w:val="FFFFFF" w:themeColor="background1"/>
                                  <w:sz w:val="28"/>
                                  <w:szCs w:val="28"/>
                                </w:rPr>
                                <w:t>o……</w:t>
                              </w:r>
                            </w:p>
                            <w:p w14:paraId="7F43FB34" w14:textId="77777777" w:rsidR="00733B27" w:rsidRDefault="00733B27" w:rsidP="00733B27">
                              <w:pPr>
                                <w:rPr>
                                  <w:color w:val="FFFFFF" w:themeColor="background1"/>
                                </w:rPr>
                              </w:pPr>
                              <w:hyperlink r:id="rId11" w:history="1">
                                <w:r w:rsidRPr="00380A21">
                                  <w:rPr>
                                    <w:rStyle w:val="Hyperlink"/>
                                  </w:rPr>
                                  <w:t>www.met.police.uk</w:t>
                                </w:r>
                              </w:hyperlink>
                              <w:r>
                                <w:t xml:space="preserve"> </w:t>
                              </w:r>
                            </w:p>
                            <w:p w14:paraId="6E08F66B" w14:textId="5FB51CC7" w:rsidR="00733B27" w:rsidRDefault="00733B27" w:rsidP="00733B27">
                              <w:pPr>
                                <w:rPr>
                                  <w:color w:val="FFFFFF" w:themeColor="background1"/>
                                </w:rPr>
                              </w:pPr>
                              <w:r>
                                <w:rPr>
                                  <w:color w:val="FFFFFF" w:themeColor="background1"/>
                                </w:rPr>
                                <w:t xml:space="preserve">Mobile - </w:t>
                              </w:r>
                              <w:r w:rsidR="00353881">
                                <w:rPr>
                                  <w:color w:val="FFFFFF" w:themeColor="background1"/>
                                </w:rPr>
                                <w:t>07917013339</w:t>
                              </w:r>
                            </w:p>
                            <w:p w14:paraId="68E262E0" w14:textId="77777777" w:rsidR="00733B27" w:rsidRDefault="00733B27" w:rsidP="00733B27">
                              <w:pPr>
                                <w:rPr>
                                  <w:color w:val="FFFFFF" w:themeColor="background1"/>
                                </w:rPr>
                              </w:pPr>
                              <w:r>
                                <w:rPr>
                                  <w:color w:val="FFFFFF" w:themeColor="background1"/>
                                </w:rPr>
                                <w:t xml:space="preserve">101 in non-emergency – 999 in emergency </w:t>
                              </w:r>
                            </w:p>
                            <w:p w14:paraId="4BE94896" w14:textId="56DA486E" w:rsidR="00BA62DE" w:rsidRDefault="00BA62DE" w:rsidP="00BA62DE">
                              <w:pPr>
                                <w:pStyle w:val="ListParagraph"/>
                                <w:numPr>
                                  <w:ilvl w:val="0"/>
                                  <w:numId w:val="1"/>
                                </w:numPr>
                                <w:rPr>
                                  <w:color w:val="FFFFFF" w:themeColor="background1"/>
                                  <w:sz w:val="28"/>
                                  <w:szCs w:val="28"/>
                                </w:rPr>
                              </w:pPr>
                              <w:r>
                                <w:rPr>
                                  <w:color w:val="FFFFFF" w:themeColor="background1"/>
                                  <w:sz w:val="28"/>
                                  <w:szCs w:val="28"/>
                                </w:rPr>
                                <w:t xml:space="preserve">Reassurance patrols @ Little Gearies </w:t>
                              </w:r>
                            </w:p>
                            <w:p w14:paraId="5F217CF9" w14:textId="32EF78BC" w:rsidR="005A16A1" w:rsidRPr="00504A13" w:rsidRDefault="005A16A1" w:rsidP="00BA62DE">
                              <w:pPr>
                                <w:pStyle w:val="ListParagraph"/>
                                <w:numPr>
                                  <w:ilvl w:val="0"/>
                                  <w:numId w:val="1"/>
                                </w:numPr>
                                <w:rPr>
                                  <w:color w:val="FFFFFF" w:themeColor="background1"/>
                                  <w:sz w:val="28"/>
                                  <w:szCs w:val="28"/>
                                </w:rPr>
                              </w:pPr>
                              <w:r>
                                <w:rPr>
                                  <w:color w:val="FFFFFF" w:themeColor="background1"/>
                                  <w:sz w:val="28"/>
                                  <w:szCs w:val="28"/>
                                </w:rPr>
                                <w:t xml:space="preserve">Op Sceptre -weapon sweep </w:t>
                              </w:r>
                            </w:p>
                            <w:p w14:paraId="4F92798F" w14:textId="77777777" w:rsidR="00BA62DE" w:rsidRDefault="00BA62DE" w:rsidP="00BA62DE">
                              <w:pPr>
                                <w:pStyle w:val="ListParagraph"/>
                                <w:numPr>
                                  <w:ilvl w:val="0"/>
                                  <w:numId w:val="1"/>
                                </w:numPr>
                                <w:rPr>
                                  <w:color w:val="FFFFFF" w:themeColor="background1"/>
                                  <w:sz w:val="28"/>
                                  <w:szCs w:val="28"/>
                                </w:rPr>
                              </w:pPr>
                              <w:r>
                                <w:rPr>
                                  <w:color w:val="FFFFFF" w:themeColor="background1"/>
                                  <w:sz w:val="28"/>
                                  <w:szCs w:val="28"/>
                                </w:rPr>
                                <w:t xml:space="preserve">Stop and search </w:t>
                              </w:r>
                            </w:p>
                            <w:p w14:paraId="414E3F56" w14:textId="77777777" w:rsidR="00BA62DE" w:rsidRDefault="00BA62DE" w:rsidP="00BA62DE">
                              <w:pPr>
                                <w:pStyle w:val="ListParagraph"/>
                                <w:numPr>
                                  <w:ilvl w:val="0"/>
                                  <w:numId w:val="1"/>
                                </w:numPr>
                                <w:rPr>
                                  <w:color w:val="FFFFFF" w:themeColor="background1"/>
                                  <w:sz w:val="28"/>
                                  <w:szCs w:val="28"/>
                                </w:rPr>
                              </w:pPr>
                              <w:r>
                                <w:rPr>
                                  <w:color w:val="FFFFFF" w:themeColor="background1"/>
                                  <w:sz w:val="28"/>
                                  <w:szCs w:val="28"/>
                                </w:rPr>
                                <w:t xml:space="preserve">Arrest enquiries </w:t>
                              </w:r>
                            </w:p>
                            <w:p w14:paraId="3ED2E284" w14:textId="5657EE96" w:rsidR="00BA62DE" w:rsidRPr="00AB65CA" w:rsidRDefault="00BA62DE" w:rsidP="00AB65CA">
                              <w:pPr>
                                <w:pStyle w:val="ListParagraph"/>
                                <w:numPr>
                                  <w:ilvl w:val="0"/>
                                  <w:numId w:val="1"/>
                                </w:numPr>
                                <w:rPr>
                                  <w:color w:val="FFFFFF" w:themeColor="background1"/>
                                  <w:sz w:val="28"/>
                                  <w:szCs w:val="28"/>
                                </w:rPr>
                              </w:pPr>
                              <w:r>
                                <w:rPr>
                                  <w:color w:val="FFFFFF" w:themeColor="background1"/>
                                  <w:sz w:val="28"/>
                                  <w:szCs w:val="28"/>
                                </w:rPr>
                                <w:t>Ward priorities patrols</w:t>
                              </w:r>
                            </w:p>
                            <w:p w14:paraId="06DAED6E" w14:textId="77777777" w:rsidR="00BA62DE" w:rsidRDefault="00BA62DE" w:rsidP="00BA62DE">
                              <w:pPr>
                                <w:pStyle w:val="ListParagraph"/>
                                <w:numPr>
                                  <w:ilvl w:val="0"/>
                                  <w:numId w:val="1"/>
                                </w:numPr>
                                <w:rPr>
                                  <w:color w:val="FFFFFF" w:themeColor="background1"/>
                                  <w:sz w:val="28"/>
                                  <w:szCs w:val="28"/>
                                </w:rPr>
                              </w:pPr>
                              <w:r>
                                <w:rPr>
                                  <w:color w:val="FFFFFF" w:themeColor="background1"/>
                                  <w:sz w:val="28"/>
                                  <w:szCs w:val="28"/>
                                </w:rPr>
                                <w:t xml:space="preserve">VAWG walk, talks and due. </w:t>
                              </w:r>
                            </w:p>
                            <w:p w14:paraId="021662FA" w14:textId="178782C9" w:rsidR="006F4D97" w:rsidRDefault="006F4D97" w:rsidP="00BA62DE">
                              <w:pPr>
                                <w:pStyle w:val="ListParagraph"/>
                                <w:numPr>
                                  <w:ilvl w:val="0"/>
                                  <w:numId w:val="1"/>
                                </w:numPr>
                                <w:rPr>
                                  <w:color w:val="FFFFFF" w:themeColor="background1"/>
                                </w:rPr>
                              </w:pPr>
                              <w:r>
                                <w:rPr>
                                  <w:color w:val="FFFFFF" w:themeColor="background1"/>
                                </w:rPr>
                                <w:t xml:space="preserve">Targeted shoplifting </w:t>
                              </w:r>
                              <w:r w:rsidR="00B47CDA">
                                <w:rPr>
                                  <w:color w:val="FFFFFF" w:themeColor="background1"/>
                                </w:rPr>
                                <w:t>at Gants Hill</w:t>
                              </w:r>
                            </w:p>
                            <w:p w14:paraId="71DDDBA0" w14:textId="46668348" w:rsidR="00BA62DE" w:rsidRDefault="00B47CDA" w:rsidP="00BA62DE">
                              <w:pPr>
                                <w:pStyle w:val="ListParagraph"/>
                                <w:numPr>
                                  <w:ilvl w:val="0"/>
                                  <w:numId w:val="1"/>
                                </w:numPr>
                                <w:rPr>
                                  <w:color w:val="FFFFFF" w:themeColor="background1"/>
                                </w:rPr>
                              </w:pPr>
                              <w:r>
                                <w:rPr>
                                  <w:color w:val="FFFFFF" w:themeColor="background1"/>
                                </w:rPr>
                                <w:t xml:space="preserve">Promoting </w:t>
                              </w:r>
                              <w:r w:rsidR="00BA62DE">
                                <w:rPr>
                                  <w:color w:val="FFFFFF" w:themeColor="background1"/>
                                </w:rPr>
                                <w:t>new met Engagement platform</w:t>
                              </w:r>
                            </w:p>
                            <w:p w14:paraId="2971ED6B" w14:textId="3F2B5AAE" w:rsidR="00BA62DE" w:rsidRPr="00BA62DE" w:rsidRDefault="00BA62DE" w:rsidP="00BA62DE">
                              <w:pPr>
                                <w:pStyle w:val="ListParagraph"/>
                                <w:numPr>
                                  <w:ilvl w:val="0"/>
                                  <w:numId w:val="1"/>
                                </w:numPr>
                                <w:rPr>
                                  <w:color w:val="FFFFFF" w:themeColor="background1"/>
                                </w:rPr>
                              </w:pPr>
                              <w:r w:rsidRPr="00BA62DE">
                                <w:rPr>
                                  <w:color w:val="FFFFFF" w:themeColor="background1"/>
                                  <w:sz w:val="28"/>
                                  <w:szCs w:val="28"/>
                                </w:rPr>
                                <w:t xml:space="preserve">Get </w:t>
                              </w:r>
                              <w:r w:rsidRPr="00BA62DE">
                                <w:rPr>
                                  <w:color w:val="FFFFFF" w:themeColor="background1"/>
                                </w:rPr>
                                <w:t xml:space="preserve">in touch </w:t>
                              </w:r>
                              <w:hyperlink r:id="rId12" w:history="1">
                                <w:r w:rsidRPr="00EA704E">
                                  <w:rPr>
                                    <w:rStyle w:val="Hyperlink"/>
                                  </w:rPr>
                                  <w:t>www.metengage.co.uk</w:t>
                                </w:r>
                              </w:hyperlink>
                            </w:p>
                            <w:p w14:paraId="6F4F2828" w14:textId="77777777" w:rsidR="00BA62DE" w:rsidRDefault="00BA62DE" w:rsidP="00BA62DE">
                              <w:pPr>
                                <w:rPr>
                                  <w:color w:val="FFFFFF" w:themeColor="background1"/>
                                </w:rPr>
                              </w:pPr>
                              <w:hyperlink r:id="rId13" w:history="1">
                                <w:r w:rsidRPr="00380A21">
                                  <w:rPr>
                                    <w:rStyle w:val="Hyperlink"/>
                                  </w:rPr>
                                  <w:t>www.met.police.uk</w:t>
                                </w:r>
                              </w:hyperlink>
                              <w:r>
                                <w:t xml:space="preserve"> </w:t>
                              </w:r>
                            </w:p>
                            <w:p w14:paraId="4AC46C23" w14:textId="77777777" w:rsidR="00BA62DE" w:rsidRDefault="00BA62DE" w:rsidP="00BA62DE">
                              <w:pPr>
                                <w:rPr>
                                  <w:color w:val="FFFFFF" w:themeColor="background1"/>
                                </w:rPr>
                              </w:pPr>
                              <w:r>
                                <w:rPr>
                                  <w:color w:val="FFFFFF" w:themeColor="background1"/>
                                </w:rPr>
                                <w:t>Mobile - 0208 721 2567</w:t>
                              </w:r>
                            </w:p>
                            <w:p w14:paraId="4FF81CE4" w14:textId="11A6ACEC" w:rsidR="00733B27" w:rsidRDefault="00BA62DE" w:rsidP="00733B27">
                              <w:pPr>
                                <w:rPr>
                                  <w:color w:val="FF0000"/>
                                </w:rPr>
                              </w:pPr>
                              <w:r>
                                <w:rPr>
                                  <w:color w:val="FF0000"/>
                                </w:rPr>
                                <w:t>Crime stoppers call anonymously – 0800 555 111</w:t>
                              </w:r>
                            </w:p>
                            <w:p w14:paraId="7C7937C8" w14:textId="77777777" w:rsidR="00733B27" w:rsidRDefault="00FA1466" w:rsidP="00733B27">
                              <w:pPr>
                                <w:rPr>
                                  <w:color w:val="FFFFFF" w:themeColor="background1"/>
                                </w:rPr>
                              </w:pPr>
                              <w:r w:rsidRPr="00E56665">
                                <w:rPr>
                                  <w:noProof/>
                                  <w:sz w:val="28"/>
                                  <w:szCs w:val="28"/>
                                  <w:lang w:eastAsia="en-GB"/>
                                </w:rPr>
                                <w:drawing>
                                  <wp:inline distT="0" distB="0" distL="0" distR="0" wp14:anchorId="6A8C317F" wp14:editId="1F53C72E">
                                    <wp:extent cx="1832610" cy="1381125"/>
                                    <wp:effectExtent l="0" t="0" r="0" b="9525"/>
                                    <wp:docPr id="14" name="Picture 14" descr="\\FNVDCNSDH01.foundation.met.police.uk\HomefoldersFS214\c742505\Desktop\Redbridge Whatsapp poster 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VDCNSDH01.foundation.met.police.uk\HomefoldersFS214\c742505\Desktop\Redbridge Whatsapp poster A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156" cy="1384551"/>
                                            </a:xfrm>
                                            <a:prstGeom prst="rect">
                                              <a:avLst/>
                                            </a:prstGeom>
                                            <a:noFill/>
                                            <a:ln>
                                              <a:noFill/>
                                            </a:ln>
                                          </pic:spPr>
                                        </pic:pic>
                                      </a:graphicData>
                                    </a:graphic>
                                  </wp:inline>
                                </w:drawing>
                              </w:r>
                            </w:p>
                            <w:p w14:paraId="515DF582" w14:textId="77777777" w:rsidR="00733B27" w:rsidRPr="00680207" w:rsidRDefault="00733B27" w:rsidP="00733B27">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ysClr val="window" lastClr="FFFFFF"/>
                          </a:solidFill>
                          <a:ln w="6350">
                            <a:noFill/>
                          </a:ln>
                          <a:effectLst/>
                        </wps:spPr>
                        <wps:txbx>
                          <w:txbxContent>
                            <w:p w14:paraId="4CD66A13" w14:textId="7D42102E" w:rsidR="00733B27" w:rsidRPr="00D86045" w:rsidRDefault="00504A13" w:rsidP="00733B27">
                              <w:pPr>
                                <w:pStyle w:val="NoSpacing"/>
                                <w:jc w:val="center"/>
                                <w:rPr>
                                  <w:rFonts w:asciiTheme="majorHAnsi" w:eastAsiaTheme="majorEastAsia" w:hAnsiTheme="majorHAnsi" w:cstheme="majorBidi"/>
                                  <w:b/>
                                  <w:caps/>
                                  <w:color w:val="1F4E79" w:themeColor="accent1" w:themeShade="80"/>
                                  <w:sz w:val="28"/>
                                  <w:szCs w:val="28"/>
                                </w:rPr>
                              </w:pPr>
                              <w:r>
                                <w:rPr>
                                  <w:rFonts w:asciiTheme="majorHAnsi" w:eastAsiaTheme="majorEastAsia" w:hAnsiTheme="majorHAnsi" w:cstheme="majorBidi"/>
                                  <w:b/>
                                  <w:caps/>
                                  <w:color w:val="1F4E79" w:themeColor="accent1" w:themeShade="80"/>
                                  <w:sz w:val="28"/>
                                  <w:szCs w:val="28"/>
                                </w:rPr>
                                <w:t xml:space="preserve"> </w:t>
                              </w:r>
                              <w:r w:rsidR="00F51DC8">
                                <w:rPr>
                                  <w:rFonts w:asciiTheme="majorHAnsi" w:eastAsiaTheme="majorEastAsia" w:hAnsiTheme="majorHAnsi" w:cstheme="majorBidi"/>
                                  <w:b/>
                                  <w:caps/>
                                  <w:color w:val="1F4E79" w:themeColor="accent1" w:themeShade="80"/>
                                  <w:sz w:val="28"/>
                                  <w:szCs w:val="28"/>
                                </w:rPr>
                                <w:t>June</w:t>
                              </w:r>
                              <w:r w:rsidR="00096BFC">
                                <w:rPr>
                                  <w:rFonts w:asciiTheme="majorHAnsi" w:eastAsiaTheme="majorEastAsia" w:hAnsiTheme="majorHAnsi" w:cstheme="majorBidi"/>
                                  <w:b/>
                                  <w:caps/>
                                  <w:color w:val="1F4E79" w:themeColor="accent1" w:themeShade="80"/>
                                  <w:sz w:val="28"/>
                                  <w:szCs w:val="28"/>
                                </w:rPr>
                                <w:t xml:space="preserve"> </w:t>
                              </w:r>
                              <w:r w:rsidR="003D694C">
                                <w:rPr>
                                  <w:rFonts w:asciiTheme="majorHAnsi" w:eastAsiaTheme="majorEastAsia" w:hAnsiTheme="majorHAnsi" w:cstheme="majorBidi"/>
                                  <w:b/>
                                  <w:caps/>
                                  <w:color w:val="1F4E79" w:themeColor="accent1" w:themeShade="80"/>
                                  <w:sz w:val="28"/>
                                  <w:szCs w:val="28"/>
                                </w:rPr>
                                <w:t>2026</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30800</wp14:pctWidth>
                </wp14:sizeRelH>
                <wp14:sizeRelV relativeFrom="margin">
                  <wp14:pctHeight>0</wp14:pctHeight>
                </wp14:sizeRelV>
              </wp:anchor>
            </w:drawing>
          </mc:Choice>
          <mc:Fallback>
            <w:pict>
              <v:group w14:anchorId="751A1376" id="Group 201" o:spid="_x0000_s1035" style="position:absolute;margin-left:92.8pt;margin-top:0;width:2in;height:769.9pt;z-index:-251657216;mso-width-percent:308;mso-wrap-distance-left:18pt;mso-wrap-distance-right:18pt;mso-position-horizontal:right;mso-position-horizontal-relative:margin;mso-position-vertical:top;mso-position-vertical-relative:margin;mso-width-percent:308;mso-width-relative:margin;mso-height-relative:margin" coordsize="18288,97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">
                <v:rect id="Rectangle 202" o:spid="_x0000_s1036"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" fillcolor="#5b9bd5" stroked="f" strokeweight="1pt"/>
                <v:rect id="Rectangle 203" o:spid="_x0000_s1037" style="position:absolute;top:9521;width:18288;height:8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" fillcolor="#5b9bd5" stroked="f" strokeweight="1pt">
                  <v:textbox inset=",14.4pt,8.64pt,18pt">
                    <w:txbxContent>
                      <w:p w14:paraId="6CBDCA84" w14:textId="77777777" w:rsidR="00733B27" w:rsidRDefault="00733B27" w:rsidP="00733B27">
                        <w:pPr>
                          <w:rPr>
                            <w:color w:val="FFFFFF" w:themeColor="background1"/>
                            <w:sz w:val="28"/>
                            <w:szCs w:val="28"/>
                          </w:rPr>
                        </w:pPr>
                        <w:r>
                          <w:rPr>
                            <w:color w:val="FFFFFF" w:themeColor="background1"/>
                            <w:sz w:val="28"/>
                            <w:szCs w:val="28"/>
                          </w:rPr>
                          <w:t>Some of what</w:t>
                        </w:r>
                        <w:r w:rsidRPr="00680207">
                          <w:rPr>
                            <w:color w:val="FFFFFF" w:themeColor="background1"/>
                            <w:sz w:val="28"/>
                            <w:szCs w:val="28"/>
                          </w:rPr>
                          <w:t xml:space="preserve"> we been up t</w:t>
                        </w:r>
                        <w:r>
                          <w:rPr>
                            <w:color w:val="FFFFFF" w:themeColor="background1"/>
                            <w:sz w:val="28"/>
                            <w:szCs w:val="28"/>
                          </w:rPr>
                          <w:t>o……</w:t>
                        </w:r>
                      </w:p>
                      <w:p w14:paraId="7F43FB34" w14:textId="77777777" w:rsidR="00733B27" w:rsidRDefault="00733B27" w:rsidP="00733B27">
                        <w:pPr>
                          <w:rPr>
                            <w:color w:val="FFFFFF" w:themeColor="background1"/>
                          </w:rPr>
                        </w:pPr>
                        <w:hyperlink r:id="rId15" w:history="1">
                          <w:r w:rsidRPr="00380A21">
                            <w:rPr>
                              <w:rStyle w:val="Hyperlink"/>
                            </w:rPr>
                            <w:t>www.met.police.uk</w:t>
                          </w:r>
                        </w:hyperlink>
                        <w:r>
                          <w:t xml:space="preserve"> </w:t>
                        </w:r>
                      </w:p>
                      <w:p w14:paraId="6E08F66B" w14:textId="5FB51CC7" w:rsidR="00733B27" w:rsidRDefault="00733B27" w:rsidP="00733B27">
                        <w:pPr>
                          <w:rPr>
                            <w:color w:val="FFFFFF" w:themeColor="background1"/>
                          </w:rPr>
                        </w:pPr>
                        <w:r>
                          <w:rPr>
                            <w:color w:val="FFFFFF" w:themeColor="background1"/>
                          </w:rPr>
                          <w:t xml:space="preserve">Mobile - </w:t>
                        </w:r>
                        <w:r w:rsidR="00353881">
                          <w:rPr>
                            <w:color w:val="FFFFFF" w:themeColor="background1"/>
                          </w:rPr>
                          <w:t>07917013339</w:t>
                        </w:r>
                      </w:p>
                      <w:p w14:paraId="68E262E0" w14:textId="77777777" w:rsidR="00733B27" w:rsidRDefault="00733B27" w:rsidP="00733B27">
                        <w:pPr>
                          <w:rPr>
                            <w:color w:val="FFFFFF" w:themeColor="background1"/>
                          </w:rPr>
                        </w:pPr>
                        <w:r>
                          <w:rPr>
                            <w:color w:val="FFFFFF" w:themeColor="background1"/>
                          </w:rPr>
                          <w:t xml:space="preserve">101 in non-emergency – 999 in emergency </w:t>
                        </w:r>
                      </w:p>
                      <w:p w14:paraId="4BE94896" w14:textId="56DA486E" w:rsidR="00BA62DE" w:rsidRDefault="00BA62DE" w:rsidP="00BA62DE">
                        <w:pPr>
                          <w:pStyle w:val="ListParagraph"/>
                          <w:numPr>
                            <w:ilvl w:val="0"/>
                            <w:numId w:val="1"/>
                          </w:numPr>
                          <w:rPr>
                            <w:color w:val="FFFFFF" w:themeColor="background1"/>
                            <w:sz w:val="28"/>
                            <w:szCs w:val="28"/>
                          </w:rPr>
                        </w:pPr>
                        <w:r>
                          <w:rPr>
                            <w:color w:val="FFFFFF" w:themeColor="background1"/>
                            <w:sz w:val="28"/>
                            <w:szCs w:val="28"/>
                          </w:rPr>
                          <w:t xml:space="preserve">Reassurance patrols @ Little Gearies </w:t>
                        </w:r>
                      </w:p>
                      <w:p w14:paraId="5F217CF9" w14:textId="32EF78BC" w:rsidR="005A16A1" w:rsidRPr="00504A13" w:rsidRDefault="005A16A1" w:rsidP="00BA62DE">
                        <w:pPr>
                          <w:pStyle w:val="ListParagraph"/>
                          <w:numPr>
                            <w:ilvl w:val="0"/>
                            <w:numId w:val="1"/>
                          </w:numPr>
                          <w:rPr>
                            <w:color w:val="FFFFFF" w:themeColor="background1"/>
                            <w:sz w:val="28"/>
                            <w:szCs w:val="28"/>
                          </w:rPr>
                        </w:pPr>
                        <w:r>
                          <w:rPr>
                            <w:color w:val="FFFFFF" w:themeColor="background1"/>
                            <w:sz w:val="28"/>
                            <w:szCs w:val="28"/>
                          </w:rPr>
                          <w:t xml:space="preserve">Op Sceptre -weapon sweep </w:t>
                        </w:r>
                      </w:p>
                      <w:p w14:paraId="4F92798F" w14:textId="77777777" w:rsidR="00BA62DE" w:rsidRDefault="00BA62DE" w:rsidP="00BA62DE">
                        <w:pPr>
                          <w:pStyle w:val="ListParagraph"/>
                          <w:numPr>
                            <w:ilvl w:val="0"/>
                            <w:numId w:val="1"/>
                          </w:numPr>
                          <w:rPr>
                            <w:color w:val="FFFFFF" w:themeColor="background1"/>
                            <w:sz w:val="28"/>
                            <w:szCs w:val="28"/>
                          </w:rPr>
                        </w:pPr>
                        <w:r>
                          <w:rPr>
                            <w:color w:val="FFFFFF" w:themeColor="background1"/>
                            <w:sz w:val="28"/>
                            <w:szCs w:val="28"/>
                          </w:rPr>
                          <w:t xml:space="preserve">Stop and search </w:t>
                        </w:r>
                      </w:p>
                      <w:p w14:paraId="414E3F56" w14:textId="77777777" w:rsidR="00BA62DE" w:rsidRDefault="00BA62DE" w:rsidP="00BA62DE">
                        <w:pPr>
                          <w:pStyle w:val="ListParagraph"/>
                          <w:numPr>
                            <w:ilvl w:val="0"/>
                            <w:numId w:val="1"/>
                          </w:numPr>
                          <w:rPr>
                            <w:color w:val="FFFFFF" w:themeColor="background1"/>
                            <w:sz w:val="28"/>
                            <w:szCs w:val="28"/>
                          </w:rPr>
                        </w:pPr>
                        <w:r>
                          <w:rPr>
                            <w:color w:val="FFFFFF" w:themeColor="background1"/>
                            <w:sz w:val="28"/>
                            <w:szCs w:val="28"/>
                          </w:rPr>
                          <w:t xml:space="preserve">Arrest enquiries </w:t>
                        </w:r>
                      </w:p>
                      <w:p w14:paraId="3ED2E284" w14:textId="5657EE96" w:rsidR="00BA62DE" w:rsidRPr="00AB65CA" w:rsidRDefault="00BA62DE" w:rsidP="00AB65CA">
                        <w:pPr>
                          <w:pStyle w:val="ListParagraph"/>
                          <w:numPr>
                            <w:ilvl w:val="0"/>
                            <w:numId w:val="1"/>
                          </w:numPr>
                          <w:rPr>
                            <w:color w:val="FFFFFF" w:themeColor="background1"/>
                            <w:sz w:val="28"/>
                            <w:szCs w:val="28"/>
                          </w:rPr>
                        </w:pPr>
                        <w:r>
                          <w:rPr>
                            <w:color w:val="FFFFFF" w:themeColor="background1"/>
                            <w:sz w:val="28"/>
                            <w:szCs w:val="28"/>
                          </w:rPr>
                          <w:t>Ward priorities patrols</w:t>
                        </w:r>
                      </w:p>
                      <w:p w14:paraId="06DAED6E" w14:textId="77777777" w:rsidR="00BA62DE" w:rsidRDefault="00BA62DE" w:rsidP="00BA62DE">
                        <w:pPr>
                          <w:pStyle w:val="ListParagraph"/>
                          <w:numPr>
                            <w:ilvl w:val="0"/>
                            <w:numId w:val="1"/>
                          </w:numPr>
                          <w:rPr>
                            <w:color w:val="FFFFFF" w:themeColor="background1"/>
                            <w:sz w:val="28"/>
                            <w:szCs w:val="28"/>
                          </w:rPr>
                        </w:pPr>
                        <w:r>
                          <w:rPr>
                            <w:color w:val="FFFFFF" w:themeColor="background1"/>
                            <w:sz w:val="28"/>
                            <w:szCs w:val="28"/>
                          </w:rPr>
                          <w:t xml:space="preserve">VAWG walk, talks and due. </w:t>
                        </w:r>
                      </w:p>
                      <w:p w14:paraId="021662FA" w14:textId="178782C9" w:rsidR="006F4D97" w:rsidRDefault="006F4D97" w:rsidP="00BA62DE">
                        <w:pPr>
                          <w:pStyle w:val="ListParagraph"/>
                          <w:numPr>
                            <w:ilvl w:val="0"/>
                            <w:numId w:val="1"/>
                          </w:numPr>
                          <w:rPr>
                            <w:color w:val="FFFFFF" w:themeColor="background1"/>
                          </w:rPr>
                        </w:pPr>
                        <w:r>
                          <w:rPr>
                            <w:color w:val="FFFFFF" w:themeColor="background1"/>
                          </w:rPr>
                          <w:t xml:space="preserve">Targeted shoplifting </w:t>
                        </w:r>
                        <w:r w:rsidR="00B47CDA">
                          <w:rPr>
                            <w:color w:val="FFFFFF" w:themeColor="background1"/>
                          </w:rPr>
                          <w:t>at Gants Hill</w:t>
                        </w:r>
                      </w:p>
                      <w:p w14:paraId="71DDDBA0" w14:textId="46668348" w:rsidR="00BA62DE" w:rsidRDefault="00B47CDA" w:rsidP="00BA62DE">
                        <w:pPr>
                          <w:pStyle w:val="ListParagraph"/>
                          <w:numPr>
                            <w:ilvl w:val="0"/>
                            <w:numId w:val="1"/>
                          </w:numPr>
                          <w:rPr>
                            <w:color w:val="FFFFFF" w:themeColor="background1"/>
                          </w:rPr>
                        </w:pPr>
                        <w:r>
                          <w:rPr>
                            <w:color w:val="FFFFFF" w:themeColor="background1"/>
                          </w:rPr>
                          <w:t xml:space="preserve">Promoting </w:t>
                        </w:r>
                        <w:r w:rsidR="00BA62DE">
                          <w:rPr>
                            <w:color w:val="FFFFFF" w:themeColor="background1"/>
                          </w:rPr>
                          <w:t>new met Engagement platform</w:t>
                        </w:r>
                      </w:p>
                      <w:p w14:paraId="2971ED6B" w14:textId="3F2B5AAE" w:rsidR="00BA62DE" w:rsidRPr="00BA62DE" w:rsidRDefault="00BA62DE" w:rsidP="00BA62DE">
                        <w:pPr>
                          <w:pStyle w:val="ListParagraph"/>
                          <w:numPr>
                            <w:ilvl w:val="0"/>
                            <w:numId w:val="1"/>
                          </w:numPr>
                          <w:rPr>
                            <w:color w:val="FFFFFF" w:themeColor="background1"/>
                          </w:rPr>
                        </w:pPr>
                        <w:r w:rsidRPr="00BA62DE">
                          <w:rPr>
                            <w:color w:val="FFFFFF" w:themeColor="background1"/>
                            <w:sz w:val="28"/>
                            <w:szCs w:val="28"/>
                          </w:rPr>
                          <w:t xml:space="preserve">Get </w:t>
                        </w:r>
                        <w:r w:rsidRPr="00BA62DE">
                          <w:rPr>
                            <w:color w:val="FFFFFF" w:themeColor="background1"/>
                          </w:rPr>
                          <w:t xml:space="preserve">in touch </w:t>
                        </w:r>
                        <w:hyperlink r:id="rId16" w:history="1">
                          <w:r w:rsidRPr="00EA704E">
                            <w:rPr>
                              <w:rStyle w:val="Hyperlink"/>
                            </w:rPr>
                            <w:t>www.metengage.co.uk</w:t>
                          </w:r>
                        </w:hyperlink>
                      </w:p>
                      <w:p w14:paraId="6F4F2828" w14:textId="77777777" w:rsidR="00BA62DE" w:rsidRDefault="00BA62DE" w:rsidP="00BA62DE">
                        <w:pPr>
                          <w:rPr>
                            <w:color w:val="FFFFFF" w:themeColor="background1"/>
                          </w:rPr>
                        </w:pPr>
                        <w:hyperlink r:id="rId17" w:history="1">
                          <w:r w:rsidRPr="00380A21">
                            <w:rPr>
                              <w:rStyle w:val="Hyperlink"/>
                            </w:rPr>
                            <w:t>www.met.police.uk</w:t>
                          </w:r>
                        </w:hyperlink>
                        <w:r>
                          <w:t xml:space="preserve"> </w:t>
                        </w:r>
                      </w:p>
                      <w:p w14:paraId="4AC46C23" w14:textId="77777777" w:rsidR="00BA62DE" w:rsidRDefault="00BA62DE" w:rsidP="00BA62DE">
                        <w:pPr>
                          <w:rPr>
                            <w:color w:val="FFFFFF" w:themeColor="background1"/>
                          </w:rPr>
                        </w:pPr>
                        <w:r>
                          <w:rPr>
                            <w:color w:val="FFFFFF" w:themeColor="background1"/>
                          </w:rPr>
                          <w:t>Mobile - 0208 721 2567</w:t>
                        </w:r>
                      </w:p>
                      <w:p w14:paraId="4FF81CE4" w14:textId="11A6ACEC" w:rsidR="00733B27" w:rsidRDefault="00BA62DE" w:rsidP="00733B27">
                        <w:pPr>
                          <w:rPr>
                            <w:color w:val="FF0000"/>
                          </w:rPr>
                        </w:pPr>
                        <w:r>
                          <w:rPr>
                            <w:color w:val="FF0000"/>
                          </w:rPr>
                          <w:t>Crime stoppers call anonymously – 0800 555 111</w:t>
                        </w:r>
                      </w:p>
                      <w:p w14:paraId="7C7937C8" w14:textId="77777777" w:rsidR="00733B27" w:rsidRDefault="00FA1466" w:rsidP="00733B27">
                        <w:pPr>
                          <w:rPr>
                            <w:color w:val="FFFFFF" w:themeColor="background1"/>
                          </w:rPr>
                        </w:pPr>
                        <w:r w:rsidRPr="00E56665">
                          <w:rPr>
                            <w:noProof/>
                            <w:sz w:val="28"/>
                            <w:szCs w:val="28"/>
                            <w:lang w:eastAsia="en-GB"/>
                          </w:rPr>
                          <w:drawing>
                            <wp:inline distT="0" distB="0" distL="0" distR="0" wp14:anchorId="6A8C317F" wp14:editId="1F53C72E">
                              <wp:extent cx="1832610" cy="1381125"/>
                              <wp:effectExtent l="0" t="0" r="0" b="9525"/>
                              <wp:docPr id="14" name="Picture 14" descr="\\FNVDCNSDH01.foundation.met.police.uk\HomefoldersFS214\c742505\Desktop\Redbridge Whatsapp poster 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VDCNSDH01.foundation.met.police.uk\HomefoldersFS214\c742505\Desktop\Redbridge Whatsapp poster A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156" cy="1384551"/>
                                      </a:xfrm>
                                      <a:prstGeom prst="rect">
                                        <a:avLst/>
                                      </a:prstGeom>
                                      <a:noFill/>
                                      <a:ln>
                                        <a:noFill/>
                                      </a:ln>
                                    </pic:spPr>
                                  </pic:pic>
                                </a:graphicData>
                              </a:graphic>
                            </wp:inline>
                          </w:drawing>
                        </w:r>
                      </w:p>
                      <w:p w14:paraId="515DF582" w14:textId="77777777" w:rsidR="00733B27" w:rsidRPr="00680207" w:rsidRDefault="00733B27" w:rsidP="00733B27">
                        <w:pPr>
                          <w:rPr>
                            <w:color w:val="FFFFFF" w:themeColor="background1"/>
                          </w:rPr>
                        </w:pPr>
                      </w:p>
                    </w:txbxContent>
                  </v:textbox>
                </v:rect>
                <v:shape id="Text Box 204" o:spid="_x0000_s1038"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" fillcolor="window" stroked="f" strokeweight=".5pt">
                  <v:textbox style="mso-fit-shape-to-text:t" inset=",7.2pt,,7.2pt">
                    <w:txbxContent>
                      <w:p w14:paraId="4CD66A13" w14:textId="7D42102E" w:rsidR="00733B27" w:rsidRPr="00D86045" w:rsidRDefault="00504A13" w:rsidP="00733B27">
                        <w:pPr>
                          <w:pStyle w:val="NoSpacing"/>
                          <w:jc w:val="center"/>
                          <w:rPr>
                            <w:rFonts w:asciiTheme="majorHAnsi" w:eastAsiaTheme="majorEastAsia" w:hAnsiTheme="majorHAnsi" w:cstheme="majorBidi"/>
                            <w:b/>
                            <w:caps/>
                            <w:color w:val="1F4E79" w:themeColor="accent1" w:themeShade="80"/>
                            <w:sz w:val="28"/>
                            <w:szCs w:val="28"/>
                          </w:rPr>
                        </w:pPr>
                        <w:r>
                          <w:rPr>
                            <w:rFonts w:asciiTheme="majorHAnsi" w:eastAsiaTheme="majorEastAsia" w:hAnsiTheme="majorHAnsi" w:cstheme="majorBidi"/>
                            <w:b/>
                            <w:caps/>
                            <w:color w:val="1F4E79" w:themeColor="accent1" w:themeShade="80"/>
                            <w:sz w:val="28"/>
                            <w:szCs w:val="28"/>
                          </w:rPr>
                          <w:t xml:space="preserve"> </w:t>
                        </w:r>
                        <w:r w:rsidR="00F51DC8">
                          <w:rPr>
                            <w:rFonts w:asciiTheme="majorHAnsi" w:eastAsiaTheme="majorEastAsia" w:hAnsiTheme="majorHAnsi" w:cstheme="majorBidi"/>
                            <w:b/>
                            <w:caps/>
                            <w:color w:val="1F4E79" w:themeColor="accent1" w:themeShade="80"/>
                            <w:sz w:val="28"/>
                            <w:szCs w:val="28"/>
                          </w:rPr>
                          <w:t>June</w:t>
                        </w:r>
                        <w:r w:rsidR="00096BFC">
                          <w:rPr>
                            <w:rFonts w:asciiTheme="majorHAnsi" w:eastAsiaTheme="majorEastAsia" w:hAnsiTheme="majorHAnsi" w:cstheme="majorBidi"/>
                            <w:b/>
                            <w:caps/>
                            <w:color w:val="1F4E79" w:themeColor="accent1" w:themeShade="80"/>
                            <w:sz w:val="28"/>
                            <w:szCs w:val="28"/>
                          </w:rPr>
                          <w:t xml:space="preserve"> </w:t>
                        </w:r>
                        <w:r w:rsidR="003D694C">
                          <w:rPr>
                            <w:rFonts w:asciiTheme="majorHAnsi" w:eastAsiaTheme="majorEastAsia" w:hAnsiTheme="majorHAnsi" w:cstheme="majorBidi"/>
                            <w:b/>
                            <w:caps/>
                            <w:color w:val="1F4E79" w:themeColor="accent1" w:themeShade="80"/>
                            <w:sz w:val="28"/>
                            <w:szCs w:val="28"/>
                          </w:rPr>
                          <w:t>2026</w:t>
                        </w:r>
                      </w:p>
                    </w:txbxContent>
                  </v:textbox>
                </v:shape>
                <w10:wrap type="square" anchorx="margin" anchory="margin"/>
              </v:group>
            </w:pict>
          </mc:Fallback>
        </mc:AlternateContent>
      </w:r>
      <w:r w:rsidR="00733B27">
        <w:rPr>
          <w:noProof/>
          <w:lang w:eastAsia="en-GB"/>
        </w:rPr>
        <mc:AlternateContent>
          <mc:Choice Requires="wps">
            <w:drawing>
              <wp:anchor distT="45720" distB="45720" distL="114300" distR="114300" simplePos="0" relativeHeight="251669504" behindDoc="0" locked="0" layoutInCell="1" allowOverlap="1" wp14:anchorId="60CECC5F" wp14:editId="78834767">
                <wp:simplePos x="0" y="0"/>
                <wp:positionH relativeFrom="column">
                  <wp:posOffset>57150</wp:posOffset>
                </wp:positionH>
                <wp:positionV relativeFrom="paragraph">
                  <wp:posOffset>7556500</wp:posOffset>
                </wp:positionV>
                <wp:extent cx="4343400" cy="304800"/>
                <wp:effectExtent l="0" t="0" r="1905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04800"/>
                        </a:xfrm>
                        <a:prstGeom prst="rect">
                          <a:avLst/>
                        </a:prstGeom>
                        <a:solidFill>
                          <a:srgbClr val="FFFFFF"/>
                        </a:solidFill>
                        <a:ln w="9525">
                          <a:solidFill>
                            <a:srgbClr val="000000"/>
                          </a:solidFill>
                          <a:miter lim="800000"/>
                          <a:headEnd/>
                          <a:tailEnd/>
                        </a:ln>
                      </wps:spPr>
                      <wps:txbx>
                        <w:txbxContent>
                          <w:p w14:paraId="79C4BBA0" w14:textId="77777777" w:rsidR="00733B27" w:rsidRPr="00B75249" w:rsidRDefault="00FA1466" w:rsidP="00733B27">
                            <w:pPr>
                              <w:jc w:val="center"/>
                              <w:rPr>
                                <w:b/>
                                <w:color w:val="1F4E79" w:themeColor="accent1" w:themeShade="80"/>
                              </w:rPr>
                            </w:pPr>
                            <w:r>
                              <w:rPr>
                                <w:b/>
                                <w:color w:val="1F4E79" w:themeColor="accent1" w:themeShade="80"/>
                              </w:rPr>
                              <w:t>Redbridge WhatsApp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CECC5F" id="_x0000_s1039" type="#_x0000_t202" style="position:absolute;margin-left:4.5pt;margin-top:595pt;width:342pt;height:2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">
                <v:textbox>
                  <w:txbxContent>
                    <w:p w14:paraId="79C4BBA0" w14:textId="77777777" w:rsidR="00733B27" w:rsidRPr="00B75249" w:rsidRDefault="00FA1466" w:rsidP="00733B27">
                      <w:pPr>
                        <w:jc w:val="center"/>
                        <w:rPr>
                          <w:b/>
                          <w:color w:val="1F4E79" w:themeColor="accent1" w:themeShade="80"/>
                        </w:rPr>
                      </w:pPr>
                      <w:r>
                        <w:rPr>
                          <w:b/>
                          <w:color w:val="1F4E79" w:themeColor="accent1" w:themeShade="80"/>
                        </w:rPr>
                        <w:t>Redbridge WhatsApp</w:t>
                      </w:r>
                    </w:p>
                  </w:txbxContent>
                </v:textbox>
                <w10:wrap type="square"/>
              </v:shape>
            </w:pict>
          </mc:Fallback>
        </mc:AlternateContent>
      </w:r>
      <w:r w:rsidR="00733B27">
        <w:rPr>
          <w:noProof/>
          <w:lang w:eastAsia="en-GB"/>
        </w:rPr>
        <mc:AlternateContent>
          <mc:Choice Requires="wps">
            <w:drawing>
              <wp:anchor distT="0" distB="0" distL="114300" distR="114300" simplePos="0" relativeHeight="251668480" behindDoc="0" locked="0" layoutInCell="1" allowOverlap="1" wp14:anchorId="5F573406" wp14:editId="2F73C2E4">
                <wp:simplePos x="0" y="0"/>
                <wp:positionH relativeFrom="margin">
                  <wp:align>left</wp:align>
                </wp:positionH>
                <wp:positionV relativeFrom="paragraph">
                  <wp:posOffset>7518400</wp:posOffset>
                </wp:positionV>
                <wp:extent cx="4457700" cy="374650"/>
                <wp:effectExtent l="0" t="0" r="0" b="6350"/>
                <wp:wrapSquare wrapText="bothSides"/>
                <wp:docPr id="15" name="Rectangle 15"/>
                <wp:cNvGraphicFramePr/>
                <a:graphic xmlns:a="http://schemas.openxmlformats.org/drawingml/2006/main">
                  <a:graphicData uri="http://schemas.microsoft.com/office/word/2010/wordprocessingShape">
                    <wps:wsp>
                      <wps:cNvSpPr/>
                      <wps:spPr>
                        <a:xfrm>
                          <a:off x="0" y="0"/>
                          <a:ext cx="4457700" cy="374650"/>
                        </a:xfrm>
                        <a:prstGeom prst="rect">
                          <a:avLst/>
                        </a:prstGeom>
                        <a:solidFill>
                          <a:srgbClr val="5B9BD5"/>
                        </a:solidFill>
                        <a:ln w="12700" cap="flat" cmpd="sng" algn="ctr">
                          <a:noFill/>
                          <a:prstDash val="solid"/>
                          <a:miter lim="800000"/>
                        </a:ln>
                        <a:effectLst/>
                      </wps:spPr>
                      <wps:txbx>
                        <w:txbxContent>
                          <w:p w14:paraId="519D5F1C" w14:textId="77777777" w:rsidR="00733B27" w:rsidRDefault="00733B27" w:rsidP="00733B27">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73406" id="Rectangle 15" o:spid="_x0000_s1040" style="position:absolute;margin-left:0;margin-top:592pt;width:351pt;height:29.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" fillcolor="#5b9bd5" stroked="f" strokeweight="1pt">
                <v:textbox>
                  <w:txbxContent>
                    <w:p w14:paraId="519D5F1C" w14:textId="77777777" w:rsidR="00733B27" w:rsidRDefault="00733B27" w:rsidP="00733B27">
                      <w:pPr>
                        <w:jc w:val="center"/>
                        <w:rPr>
                          <w:rFonts w:asciiTheme="majorHAnsi" w:eastAsiaTheme="majorEastAsia" w:hAnsiTheme="majorHAnsi" w:cstheme="majorBidi"/>
                          <w:color w:val="FFFFFF" w:themeColor="background1"/>
                          <w:sz w:val="24"/>
                          <w:szCs w:val="28"/>
                        </w:rPr>
                      </w:pPr>
                    </w:p>
                  </w:txbxContent>
                </v:textbox>
                <w10:wrap type="square" anchorx="margin"/>
              </v:rect>
            </w:pict>
          </mc:Fallback>
        </mc:AlternateContent>
      </w:r>
      <w:r w:rsidR="00733B27">
        <w:rPr>
          <w:noProof/>
          <w:lang w:eastAsia="en-GB"/>
        </w:rPr>
        <mc:AlternateContent>
          <mc:Choice Requires="wps">
            <w:drawing>
              <wp:anchor distT="91440" distB="91440" distL="114300" distR="114300" simplePos="0" relativeHeight="251665408" behindDoc="0" locked="0" layoutInCell="1" allowOverlap="1" wp14:anchorId="07087036" wp14:editId="69C570C0">
                <wp:simplePos x="0" y="0"/>
                <wp:positionH relativeFrom="margin">
                  <wp:align>left</wp:align>
                </wp:positionH>
                <wp:positionV relativeFrom="paragraph">
                  <wp:posOffset>5441950</wp:posOffset>
                </wp:positionV>
                <wp:extent cx="4495800" cy="55245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552450"/>
                        </a:xfrm>
                        <a:prstGeom prst="rect">
                          <a:avLst/>
                        </a:prstGeom>
                        <a:noFill/>
                        <a:ln w="9525">
                          <a:noFill/>
                          <a:miter lim="800000"/>
                          <a:headEnd/>
                          <a:tailEnd/>
                        </a:ln>
                      </wps:spPr>
                      <wps:txbx>
                        <w:txbxContent>
                          <w:p w14:paraId="1CB09827" w14:textId="77777777" w:rsidR="00733B27" w:rsidRPr="00CF29D1" w:rsidRDefault="00733B27" w:rsidP="00733B27">
                            <w:pPr>
                              <w:pBdr>
                                <w:top w:val="single" w:sz="24" w:space="8" w:color="5B9BD5" w:themeColor="accent1"/>
                                <w:bottom w:val="single" w:sz="24" w:space="8" w:color="5B9BD5" w:themeColor="accent1"/>
                              </w:pBdr>
                              <w:spacing w:after="0"/>
                              <w:jc w:val="center"/>
                              <w:rPr>
                                <w:b/>
                                <w:iCs/>
                                <w:color w:val="002060"/>
                                <w:sz w:val="24"/>
                              </w:rPr>
                            </w:pPr>
                            <w:r>
                              <w:rPr>
                                <w:b/>
                                <w:iCs/>
                                <w:color w:val="002060"/>
                                <w:sz w:val="24"/>
                                <w:szCs w:val="24"/>
                              </w:rPr>
                              <w:t>We listened and have upped our foot patrols in Barkingside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87036" id="_x0000_s1041" type="#_x0000_t202" style="position:absolute;margin-left:0;margin-top:428.5pt;width:354pt;height:43.5pt;z-index:251665408;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" filled="f" stroked="f">
                <v:textbox>
                  <w:txbxContent>
                    <w:p w14:paraId="1CB09827" w14:textId="77777777" w:rsidR="00733B27" w:rsidRPr="00CF29D1" w:rsidRDefault="00733B27" w:rsidP="00733B27">
                      <w:pPr>
                        <w:pBdr>
                          <w:top w:val="single" w:sz="24" w:space="8" w:color="5B9BD5" w:themeColor="accent1"/>
                          <w:bottom w:val="single" w:sz="24" w:space="8" w:color="5B9BD5" w:themeColor="accent1"/>
                        </w:pBdr>
                        <w:spacing w:after="0"/>
                        <w:jc w:val="center"/>
                        <w:rPr>
                          <w:b/>
                          <w:iCs/>
                          <w:color w:val="002060"/>
                          <w:sz w:val="24"/>
                        </w:rPr>
                      </w:pPr>
                      <w:r>
                        <w:rPr>
                          <w:b/>
                          <w:iCs/>
                          <w:color w:val="002060"/>
                          <w:sz w:val="24"/>
                          <w:szCs w:val="24"/>
                        </w:rPr>
                        <w:t>We listened and have upped our foot patrols in Barkingside</w:t>
                      </w:r>
                    </w:p>
                  </w:txbxContent>
                </v:textbox>
                <w10:wrap type="topAndBottom" anchorx="margin"/>
              </v:shape>
            </w:pict>
          </mc:Fallback>
        </mc:AlternateContent>
      </w:r>
      <w:r w:rsidR="00733B27">
        <w:rPr>
          <w:noProof/>
          <w:lang w:eastAsia="en-GB"/>
        </w:rPr>
        <mc:AlternateContent>
          <mc:Choice Requires="wps">
            <w:drawing>
              <wp:anchor distT="45720" distB="45720" distL="114300" distR="114300" simplePos="0" relativeHeight="251660288" behindDoc="0" locked="0" layoutInCell="1" allowOverlap="1" wp14:anchorId="56836B3D" wp14:editId="0AB5D5CF">
                <wp:simplePos x="0" y="0"/>
                <wp:positionH relativeFrom="margin">
                  <wp:align>left</wp:align>
                </wp:positionH>
                <wp:positionV relativeFrom="paragraph">
                  <wp:posOffset>1924050</wp:posOffset>
                </wp:positionV>
                <wp:extent cx="4451350" cy="1404620"/>
                <wp:effectExtent l="0" t="0" r="2540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0" cy="1404620"/>
                        </a:xfrm>
                        <a:prstGeom prst="rect">
                          <a:avLst/>
                        </a:prstGeom>
                        <a:solidFill>
                          <a:srgbClr val="FFFFFF"/>
                        </a:solidFill>
                        <a:ln w="9525">
                          <a:solidFill>
                            <a:srgbClr val="000000"/>
                          </a:solidFill>
                          <a:miter lim="800000"/>
                          <a:headEnd/>
                          <a:tailEnd/>
                        </a:ln>
                      </wps:spPr>
                      <wps:txbx>
                        <w:txbxContent>
                          <w:p w14:paraId="022C6E0E" w14:textId="6728BDF4" w:rsidR="00733B27" w:rsidRPr="00D86045" w:rsidRDefault="00733B27" w:rsidP="00733B27">
                            <w:pPr>
                              <w:jc w:val="center"/>
                              <w:rPr>
                                <w:b/>
                                <w:color w:val="1F4E79" w:themeColor="accent1" w:themeShade="80"/>
                                <w:sz w:val="24"/>
                              </w:rPr>
                            </w:pPr>
                            <w:r>
                              <w:rPr>
                                <w:b/>
                                <w:color w:val="1F4E79" w:themeColor="accent1" w:themeShade="80"/>
                                <w:sz w:val="24"/>
                              </w:rPr>
                              <w:t xml:space="preserve">BARKINGSIDE </w:t>
                            </w:r>
                            <w:r w:rsidR="00504A13">
                              <w:rPr>
                                <w:b/>
                                <w:color w:val="1F4E79" w:themeColor="accent1" w:themeShade="80"/>
                                <w:sz w:val="24"/>
                              </w:rPr>
                              <w:t xml:space="preserve">SNT – NEWSLETTER- </w:t>
                            </w:r>
                            <w:r w:rsidR="00567640">
                              <w:rPr>
                                <w:b/>
                                <w:color w:val="1F4E79" w:themeColor="accent1" w:themeShade="80"/>
                                <w:sz w:val="24"/>
                              </w:rPr>
                              <w:t>June</w:t>
                            </w:r>
                            <w:r w:rsidR="003D694C">
                              <w:rPr>
                                <w:b/>
                                <w:color w:val="1F4E79" w:themeColor="accent1" w:themeShade="80"/>
                                <w:sz w:val="24"/>
                              </w:rPr>
                              <w:t xml:space="preserve">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836B3D" id="_x0000_s1042" type="#_x0000_t202" style="position:absolute;margin-left:0;margin-top:151.5pt;width:350.5pt;height:110.6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">
                <v:textbox style="mso-fit-shape-to-text:t">
                  <w:txbxContent>
                    <w:p w14:paraId="022C6E0E" w14:textId="6728BDF4" w:rsidR="00733B27" w:rsidRPr="00D86045" w:rsidRDefault="00733B27" w:rsidP="00733B27">
                      <w:pPr>
                        <w:jc w:val="center"/>
                        <w:rPr>
                          <w:b/>
                          <w:color w:val="1F4E79" w:themeColor="accent1" w:themeShade="80"/>
                          <w:sz w:val="24"/>
                        </w:rPr>
                      </w:pPr>
                      <w:r>
                        <w:rPr>
                          <w:b/>
                          <w:color w:val="1F4E79" w:themeColor="accent1" w:themeShade="80"/>
                          <w:sz w:val="24"/>
                        </w:rPr>
                        <w:t xml:space="preserve">BARKINGSIDE </w:t>
                      </w:r>
                      <w:r w:rsidR="00504A13">
                        <w:rPr>
                          <w:b/>
                          <w:color w:val="1F4E79" w:themeColor="accent1" w:themeShade="80"/>
                          <w:sz w:val="24"/>
                        </w:rPr>
                        <w:t xml:space="preserve">SNT – NEWSLETTER- </w:t>
                      </w:r>
                      <w:r w:rsidR="00567640">
                        <w:rPr>
                          <w:b/>
                          <w:color w:val="1F4E79" w:themeColor="accent1" w:themeShade="80"/>
                          <w:sz w:val="24"/>
                        </w:rPr>
                        <w:t>June</w:t>
                      </w:r>
                      <w:r w:rsidR="003D694C">
                        <w:rPr>
                          <w:b/>
                          <w:color w:val="1F4E79" w:themeColor="accent1" w:themeShade="80"/>
                          <w:sz w:val="24"/>
                        </w:rPr>
                        <w:t xml:space="preserve"> 2026</w:t>
                      </w:r>
                    </w:p>
                  </w:txbxContent>
                </v:textbox>
                <w10:wrap type="square" anchorx="margin"/>
              </v:shape>
            </w:pict>
          </mc:Fallback>
        </mc:AlternateContent>
      </w:r>
      <w:r w:rsidR="00733B27" w:rsidRPr="003475F9">
        <w:rPr>
          <w:noProof/>
          <w:lang w:eastAsia="en-GB"/>
        </w:rPr>
        <w:drawing>
          <wp:inline distT="0" distB="0" distL="0" distR="0" wp14:anchorId="7CD82715" wp14:editId="0B605C60">
            <wp:extent cx="4483100" cy="170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3100" cy="1701800"/>
                    </a:xfrm>
                    <a:prstGeom prst="rect">
                      <a:avLst/>
                    </a:prstGeom>
                    <a:noFill/>
                    <a:ln>
                      <a:noFill/>
                    </a:ln>
                  </pic:spPr>
                </pic:pic>
              </a:graphicData>
            </a:graphic>
          </wp:inline>
        </w:drawing>
      </w:r>
    </w:p>
    <w:p w14:paraId="35436804" w14:textId="253857CF" w:rsidR="00096BFC" w:rsidRPr="00096BFC" w:rsidRDefault="00096BFC" w:rsidP="00096BFC">
      <w:pPr>
        <w:spacing w:before="100" w:beforeAutospacing="1" w:after="100" w:afterAutospacing="1" w:line="300" w:lineRule="atLeast"/>
        <w:outlineLvl w:val="1"/>
        <w:rPr>
          <w:rFonts w:ascii="Segoe UI" w:eastAsia="Times New Roman" w:hAnsi="Segoe UI" w:cs="Segoe UI"/>
          <w:b/>
          <w:bCs/>
          <w:sz w:val="36"/>
          <w:szCs w:val="36"/>
          <w:lang w:eastAsia="en-GB"/>
        </w:rPr>
      </w:pPr>
      <w:r w:rsidRPr="00096BFC">
        <w:rPr>
          <w:rFonts w:ascii="Segoe UI" w:eastAsia="Times New Roman" w:hAnsi="Segoe UI" w:cs="Segoe UI"/>
          <w:b/>
          <w:bCs/>
          <w:sz w:val="36"/>
          <w:szCs w:val="36"/>
          <w:lang w:eastAsia="en-GB"/>
        </w:rPr>
        <w:lastRenderedPageBreak/>
        <w:t>Barkingside Ward Newsletter</w:t>
      </w:r>
      <w:r>
        <w:rPr>
          <w:rFonts w:ascii="Segoe UI" w:eastAsia="Times New Roman" w:hAnsi="Segoe UI" w:cs="Segoe UI"/>
          <w:b/>
          <w:bCs/>
          <w:sz w:val="36"/>
          <w:szCs w:val="36"/>
          <w:lang w:eastAsia="en-GB"/>
        </w:rPr>
        <w:t xml:space="preserve"> </w:t>
      </w:r>
      <w:r w:rsidR="00197082">
        <w:rPr>
          <w:rFonts w:ascii="Segoe UI" w:eastAsia="Times New Roman" w:hAnsi="Segoe UI" w:cs="Segoe UI"/>
          <w:b/>
          <w:bCs/>
          <w:sz w:val="36"/>
          <w:szCs w:val="36"/>
          <w:lang w:eastAsia="en-GB"/>
        </w:rPr>
        <w:t>June</w:t>
      </w:r>
      <w:r>
        <w:rPr>
          <w:rFonts w:ascii="Segoe UI" w:eastAsia="Times New Roman" w:hAnsi="Segoe UI" w:cs="Segoe UI"/>
          <w:b/>
          <w:bCs/>
          <w:sz w:val="36"/>
          <w:szCs w:val="36"/>
          <w:lang w:eastAsia="en-GB"/>
        </w:rPr>
        <w:t xml:space="preserve"> 2026</w:t>
      </w:r>
      <w:r w:rsidRPr="00096BFC">
        <w:rPr>
          <w:rFonts w:ascii="Segoe UI" w:eastAsia="Times New Roman" w:hAnsi="Segoe UI" w:cs="Segoe UI"/>
          <w:b/>
          <w:bCs/>
          <w:sz w:val="36"/>
          <w:szCs w:val="36"/>
          <w:lang w:eastAsia="en-GB"/>
        </w:rPr>
        <w:t xml:space="preserve"> – Community Update</w:t>
      </w:r>
    </w:p>
    <w:p w14:paraId="75FA35BF" w14:textId="77777777" w:rsidR="00096BFC" w:rsidRPr="00096BFC" w:rsidRDefault="00096BFC" w:rsidP="00096BFC">
      <w:pPr>
        <w:spacing w:before="100" w:beforeAutospacing="1" w:after="100" w:afterAutospacing="1" w:line="300" w:lineRule="atLeast"/>
        <w:outlineLvl w:val="2"/>
        <w:rPr>
          <w:rFonts w:ascii="Segoe UI" w:eastAsia="Times New Roman" w:hAnsi="Segoe UI" w:cs="Segoe UI"/>
          <w:b/>
          <w:bCs/>
          <w:sz w:val="27"/>
          <w:szCs w:val="27"/>
          <w:lang w:eastAsia="en-GB"/>
        </w:rPr>
      </w:pPr>
      <w:r w:rsidRPr="00096BFC">
        <w:rPr>
          <w:rFonts w:ascii="Segoe UI" w:eastAsia="Times New Roman" w:hAnsi="Segoe UI" w:cs="Segoe UI"/>
          <w:b/>
          <w:bCs/>
          <w:sz w:val="27"/>
          <w:szCs w:val="27"/>
          <w:lang w:eastAsia="en-GB"/>
        </w:rPr>
        <w:t>Safer Neighbourhood Team Update</w:t>
      </w:r>
    </w:p>
    <w:p w14:paraId="1AECC77E" w14:textId="77777777" w:rsidR="00096BFC" w:rsidRPr="00096BFC" w:rsidRDefault="00096BFC" w:rsidP="00096BFC">
      <w:p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t>The Barkingside Safer Neighbourhood Team (SNT) continues to work closely with residents, schools, faith groups, and local businesses across the ward. Our focus remains on visibility, engagement, reassurance, and addressing community concerns.</w:t>
      </w:r>
    </w:p>
    <w:p w14:paraId="08ADDDDB" w14:textId="77777777" w:rsidR="00096BFC" w:rsidRPr="00096BFC" w:rsidRDefault="00000000" w:rsidP="00096BFC">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67BD99C2">
          <v:rect id="_x0000_i1025" style="width:0;height:1.5pt" o:hralign="center" o:hrstd="t" o:hr="t" fillcolor="#a0a0a0" stroked="f"/>
        </w:pict>
      </w:r>
    </w:p>
    <w:p w14:paraId="1124CD10" w14:textId="77777777" w:rsidR="00096BFC" w:rsidRPr="00096BFC" w:rsidRDefault="00096BFC" w:rsidP="00096BFC">
      <w:pPr>
        <w:spacing w:before="100" w:beforeAutospacing="1" w:after="100" w:afterAutospacing="1" w:line="300" w:lineRule="atLeast"/>
        <w:outlineLvl w:val="2"/>
        <w:rPr>
          <w:rFonts w:ascii="Segoe UI" w:eastAsia="Times New Roman" w:hAnsi="Segoe UI" w:cs="Segoe UI"/>
          <w:b/>
          <w:bCs/>
          <w:sz w:val="27"/>
          <w:szCs w:val="27"/>
          <w:lang w:eastAsia="en-GB"/>
        </w:rPr>
      </w:pPr>
      <w:r w:rsidRPr="00096BFC">
        <w:rPr>
          <w:rFonts w:ascii="Segoe UI" w:eastAsia="Times New Roman" w:hAnsi="Segoe UI" w:cs="Segoe UI"/>
          <w:b/>
          <w:bCs/>
          <w:sz w:val="27"/>
          <w:szCs w:val="27"/>
          <w:lang w:eastAsia="en-GB"/>
        </w:rPr>
        <w:t>High Visibility &amp; Reassurance Patrols</w:t>
      </w:r>
    </w:p>
    <w:p w14:paraId="4BDBA29F" w14:textId="77777777" w:rsidR="00096BFC" w:rsidRPr="00096BFC" w:rsidRDefault="00096BFC" w:rsidP="00096BFC">
      <w:p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t xml:space="preserve">Officers have carried out regular </w:t>
      </w:r>
      <w:r w:rsidRPr="00096BFC">
        <w:rPr>
          <w:rFonts w:ascii="Segoe UI" w:eastAsia="Times New Roman" w:hAnsi="Segoe UI" w:cs="Segoe UI"/>
          <w:b/>
          <w:bCs/>
          <w:sz w:val="21"/>
          <w:szCs w:val="21"/>
          <w:lang w:eastAsia="en-GB"/>
        </w:rPr>
        <w:t>high</w:t>
      </w:r>
      <w:r w:rsidRPr="00096BFC">
        <w:rPr>
          <w:rFonts w:ascii="Segoe UI" w:eastAsia="Times New Roman" w:hAnsi="Segoe UI" w:cs="Segoe UI"/>
          <w:b/>
          <w:bCs/>
          <w:sz w:val="21"/>
          <w:szCs w:val="21"/>
          <w:lang w:eastAsia="en-GB"/>
        </w:rPr>
        <w:noBreakHyphen/>
        <w:t>visibility and reassurance patrols</w:t>
      </w:r>
      <w:r w:rsidRPr="00096BFC">
        <w:rPr>
          <w:rFonts w:ascii="Segoe UI" w:eastAsia="Times New Roman" w:hAnsi="Segoe UI" w:cs="Segoe UI"/>
          <w:sz w:val="21"/>
          <w:szCs w:val="21"/>
          <w:lang w:eastAsia="en-GB"/>
        </w:rPr>
        <w:t xml:space="preserve"> across Barkingside Ward at varied times of day and evening. Patrol locations are informed by local reports, community feedback, and intelligence.</w:t>
      </w:r>
    </w:p>
    <w:p w14:paraId="43FA965D" w14:textId="77777777" w:rsidR="00096BFC" w:rsidRPr="00096BFC" w:rsidRDefault="00096BFC" w:rsidP="00096BFC">
      <w:p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t>Recent patrol areas include:</w:t>
      </w:r>
    </w:p>
    <w:p w14:paraId="7F673723" w14:textId="77777777" w:rsidR="00096BFC" w:rsidRPr="00096BFC" w:rsidRDefault="00096BFC" w:rsidP="00096BFC">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t>North Cross Road</w:t>
      </w:r>
    </w:p>
    <w:p w14:paraId="35BB3340" w14:textId="77777777" w:rsidR="00096BFC" w:rsidRPr="00096BFC" w:rsidRDefault="00096BFC" w:rsidP="00096BFC">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t>Parham Drive / City Gate House</w:t>
      </w:r>
    </w:p>
    <w:p w14:paraId="69A9E9B3" w14:textId="77777777" w:rsidR="00096BFC" w:rsidRPr="00096BFC" w:rsidRDefault="00096BFC" w:rsidP="00096BFC">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t>Campbell Avenue</w:t>
      </w:r>
    </w:p>
    <w:p w14:paraId="367774DC" w14:textId="2BC50B82" w:rsidR="00096BFC" w:rsidRDefault="000A2760" w:rsidP="00096BFC">
      <w:pPr>
        <w:numPr>
          <w:ilvl w:val="0"/>
          <w:numId w:val="3"/>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 xml:space="preserve">Hatley Avenue </w:t>
      </w:r>
    </w:p>
    <w:p w14:paraId="0B4BE44C" w14:textId="476D477A" w:rsidR="00E614C0" w:rsidRPr="00096BFC" w:rsidRDefault="00E614C0" w:rsidP="00096BFC">
      <w:pPr>
        <w:numPr>
          <w:ilvl w:val="0"/>
          <w:numId w:val="3"/>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Little Gearies</w:t>
      </w:r>
    </w:p>
    <w:p w14:paraId="1FCAE6ED" w14:textId="77777777" w:rsidR="00096BFC" w:rsidRPr="00096BFC" w:rsidRDefault="00096BFC" w:rsidP="00096BFC">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t>Gants Hill and surrounding roads</w:t>
      </w:r>
    </w:p>
    <w:p w14:paraId="4609E51E" w14:textId="77777777" w:rsidR="00096BFC" w:rsidRPr="00096BFC" w:rsidRDefault="00096BFC" w:rsidP="00096BFC">
      <w:p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t>These patrols provide reassurance, deter offending, and allow officers to engage directly with residents.</w:t>
      </w:r>
    </w:p>
    <w:p w14:paraId="4E6BAD04" w14:textId="416A26D1" w:rsidR="00B61DE6" w:rsidRPr="00B61DE6" w:rsidRDefault="00000000" w:rsidP="00B61DE6">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6FC08B5A">
          <v:rect id="_x0000_i1026" style="width:0;height:1.5pt" o:hralign="center" o:hrstd="t" o:hr="t" fillcolor="#a0a0a0" stroked="f"/>
        </w:pict>
      </w:r>
    </w:p>
    <w:p w14:paraId="58B5AD04" w14:textId="2684C44E" w:rsidR="00B61DE6" w:rsidRPr="00B61DE6" w:rsidRDefault="00B61DE6" w:rsidP="00B61DE6">
      <w:pPr>
        <w:spacing w:before="100" w:beforeAutospacing="1" w:after="100" w:afterAutospacing="1" w:line="300" w:lineRule="atLeast"/>
        <w:outlineLvl w:val="2"/>
        <w:rPr>
          <w:rFonts w:ascii="Segoe UI" w:eastAsia="Times New Roman" w:hAnsi="Segoe UI" w:cs="Segoe UI"/>
          <w:b/>
          <w:bCs/>
          <w:sz w:val="27"/>
          <w:szCs w:val="27"/>
          <w:lang w:eastAsia="en-GB"/>
        </w:rPr>
      </w:pPr>
      <w:r w:rsidRPr="00B61DE6">
        <w:rPr>
          <w:rFonts w:ascii="Segoe UI" w:eastAsia="Times New Roman" w:hAnsi="Segoe UI" w:cs="Segoe UI"/>
          <w:b/>
          <w:bCs/>
          <w:sz w:val="27"/>
          <w:szCs w:val="27"/>
          <w:lang w:eastAsia="en-GB"/>
        </w:rPr>
        <w:t>Good News – Positive Police Action</w:t>
      </w:r>
    </w:p>
    <w:p w14:paraId="4CBB4E64" w14:textId="77777777" w:rsidR="00B61DE6" w:rsidRPr="00B61DE6" w:rsidRDefault="00B61DE6" w:rsidP="00B61DE6">
      <w:pPr>
        <w:spacing w:before="100" w:beforeAutospacing="1" w:after="100" w:afterAutospacing="1" w:line="300" w:lineRule="atLeast"/>
        <w:rPr>
          <w:rFonts w:ascii="Segoe UI" w:eastAsia="Times New Roman" w:hAnsi="Segoe UI" w:cs="Segoe UI"/>
          <w:sz w:val="21"/>
          <w:szCs w:val="21"/>
          <w:lang w:eastAsia="en-GB"/>
        </w:rPr>
      </w:pPr>
      <w:r w:rsidRPr="00B61DE6">
        <w:rPr>
          <w:rFonts w:ascii="Segoe UI" w:eastAsia="Times New Roman" w:hAnsi="Segoe UI" w:cs="Segoe UI"/>
          <w:sz w:val="21"/>
          <w:szCs w:val="21"/>
          <w:lang w:eastAsia="en-GB"/>
        </w:rPr>
        <w:t>Barkingside Safer Neighbourhood Team continues to proactively tackle drug-related offences within the ward.</w:t>
      </w:r>
    </w:p>
    <w:p w14:paraId="48BB274C" w14:textId="77777777" w:rsidR="00B61DE6" w:rsidRPr="00B61DE6" w:rsidRDefault="00B61DE6" w:rsidP="00B61DE6">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B61DE6">
        <w:rPr>
          <w:rFonts w:ascii="Segoe UI" w:eastAsia="Times New Roman" w:hAnsi="Segoe UI" w:cs="Segoe UI"/>
          <w:b/>
          <w:bCs/>
          <w:sz w:val="21"/>
          <w:szCs w:val="21"/>
          <w:lang w:eastAsia="en-GB"/>
        </w:rPr>
        <w:t>13th May – Redbridge Lane South:</w:t>
      </w:r>
      <w:r w:rsidRPr="00B61DE6">
        <w:rPr>
          <w:rFonts w:ascii="Segoe UI" w:eastAsia="Times New Roman" w:hAnsi="Segoe UI" w:cs="Segoe UI"/>
          <w:sz w:val="21"/>
          <w:szCs w:val="21"/>
          <w:lang w:eastAsia="en-GB"/>
        </w:rPr>
        <w:br/>
        <w:t xml:space="preserve">Officers conducted a stop under </w:t>
      </w:r>
      <w:r w:rsidRPr="00B61DE6">
        <w:rPr>
          <w:rFonts w:ascii="Segoe UI" w:eastAsia="Times New Roman" w:hAnsi="Segoe UI" w:cs="Segoe UI"/>
          <w:b/>
          <w:bCs/>
          <w:sz w:val="21"/>
          <w:szCs w:val="21"/>
          <w:lang w:eastAsia="en-GB"/>
        </w:rPr>
        <w:t>Section 23 Misuse of Drugs Act</w:t>
      </w:r>
      <w:r w:rsidRPr="00B61DE6">
        <w:rPr>
          <w:rFonts w:ascii="Segoe UI" w:eastAsia="Times New Roman" w:hAnsi="Segoe UI" w:cs="Segoe UI"/>
          <w:sz w:val="21"/>
          <w:szCs w:val="21"/>
          <w:lang w:eastAsia="en-GB"/>
        </w:rPr>
        <w:t xml:space="preserve">, resulting in </w:t>
      </w:r>
      <w:r w:rsidRPr="00B61DE6">
        <w:rPr>
          <w:rFonts w:ascii="Segoe UI" w:eastAsia="Times New Roman" w:hAnsi="Segoe UI" w:cs="Segoe UI"/>
          <w:b/>
          <w:bCs/>
          <w:sz w:val="21"/>
          <w:szCs w:val="21"/>
          <w:lang w:eastAsia="en-GB"/>
        </w:rPr>
        <w:t>cocaine being found</w:t>
      </w:r>
      <w:r w:rsidRPr="00B61DE6">
        <w:rPr>
          <w:rFonts w:ascii="Segoe UI" w:eastAsia="Times New Roman" w:hAnsi="Segoe UI" w:cs="Segoe UI"/>
          <w:sz w:val="21"/>
          <w:szCs w:val="21"/>
          <w:lang w:eastAsia="en-GB"/>
        </w:rPr>
        <w:t xml:space="preserve">. The suspect was </w:t>
      </w:r>
      <w:r w:rsidRPr="00B61DE6">
        <w:rPr>
          <w:rFonts w:ascii="Segoe UI" w:eastAsia="Times New Roman" w:hAnsi="Segoe UI" w:cs="Segoe UI"/>
          <w:b/>
          <w:bCs/>
          <w:sz w:val="21"/>
          <w:szCs w:val="21"/>
          <w:lang w:eastAsia="en-GB"/>
        </w:rPr>
        <w:t>arrested at the scene</w:t>
      </w:r>
      <w:r w:rsidRPr="00B61DE6">
        <w:rPr>
          <w:rFonts w:ascii="Segoe UI" w:eastAsia="Times New Roman" w:hAnsi="Segoe UI" w:cs="Segoe UI"/>
          <w:sz w:val="21"/>
          <w:szCs w:val="21"/>
          <w:lang w:eastAsia="en-GB"/>
        </w:rPr>
        <w:t>.</w:t>
      </w:r>
    </w:p>
    <w:p w14:paraId="4EDF67B3" w14:textId="77777777" w:rsidR="00B61DE6" w:rsidRPr="00B61DE6" w:rsidRDefault="00B61DE6" w:rsidP="00B61DE6">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B61DE6">
        <w:rPr>
          <w:rFonts w:ascii="Segoe UI" w:eastAsia="Times New Roman" w:hAnsi="Segoe UI" w:cs="Segoe UI"/>
          <w:b/>
          <w:bCs/>
          <w:sz w:val="21"/>
          <w:szCs w:val="21"/>
          <w:lang w:eastAsia="en-GB"/>
        </w:rPr>
        <w:t>27th May – Eastern Avenue:</w:t>
      </w:r>
      <w:r w:rsidRPr="00B61DE6">
        <w:rPr>
          <w:rFonts w:ascii="Segoe UI" w:eastAsia="Times New Roman" w:hAnsi="Segoe UI" w:cs="Segoe UI"/>
          <w:sz w:val="21"/>
          <w:szCs w:val="21"/>
          <w:lang w:eastAsia="en-GB"/>
        </w:rPr>
        <w:br/>
        <w:t xml:space="preserve">During a vehicle stop, officers again utilised </w:t>
      </w:r>
      <w:r w:rsidRPr="00B61DE6">
        <w:rPr>
          <w:rFonts w:ascii="Segoe UI" w:eastAsia="Times New Roman" w:hAnsi="Segoe UI" w:cs="Segoe UI"/>
          <w:b/>
          <w:bCs/>
          <w:sz w:val="21"/>
          <w:szCs w:val="21"/>
          <w:lang w:eastAsia="en-GB"/>
        </w:rPr>
        <w:t>Section 23 Misuse of Drugs Act powers</w:t>
      </w:r>
      <w:r w:rsidRPr="00B61DE6">
        <w:rPr>
          <w:rFonts w:ascii="Segoe UI" w:eastAsia="Times New Roman" w:hAnsi="Segoe UI" w:cs="Segoe UI"/>
          <w:sz w:val="21"/>
          <w:szCs w:val="21"/>
          <w:lang w:eastAsia="en-GB"/>
        </w:rPr>
        <w:t xml:space="preserve">, leading to the discovery of </w:t>
      </w:r>
      <w:r w:rsidRPr="00B61DE6">
        <w:rPr>
          <w:rFonts w:ascii="Segoe UI" w:eastAsia="Times New Roman" w:hAnsi="Segoe UI" w:cs="Segoe UI"/>
          <w:b/>
          <w:bCs/>
          <w:sz w:val="21"/>
          <w:szCs w:val="21"/>
          <w:lang w:eastAsia="en-GB"/>
        </w:rPr>
        <w:t>cocaine</w:t>
      </w:r>
      <w:r w:rsidRPr="00B61DE6">
        <w:rPr>
          <w:rFonts w:ascii="Segoe UI" w:eastAsia="Times New Roman" w:hAnsi="Segoe UI" w:cs="Segoe UI"/>
          <w:sz w:val="21"/>
          <w:szCs w:val="21"/>
          <w:lang w:eastAsia="en-GB"/>
        </w:rPr>
        <w:t xml:space="preserve">. The suspect was subsequently </w:t>
      </w:r>
      <w:r w:rsidRPr="00B61DE6">
        <w:rPr>
          <w:rFonts w:ascii="Segoe UI" w:eastAsia="Times New Roman" w:hAnsi="Segoe UI" w:cs="Segoe UI"/>
          <w:b/>
          <w:bCs/>
          <w:sz w:val="21"/>
          <w:szCs w:val="21"/>
          <w:lang w:eastAsia="en-GB"/>
        </w:rPr>
        <w:t>arrested</w:t>
      </w:r>
      <w:r w:rsidRPr="00B61DE6">
        <w:rPr>
          <w:rFonts w:ascii="Segoe UI" w:eastAsia="Times New Roman" w:hAnsi="Segoe UI" w:cs="Segoe UI"/>
          <w:sz w:val="21"/>
          <w:szCs w:val="21"/>
          <w:lang w:eastAsia="en-GB"/>
        </w:rPr>
        <w:t>.</w:t>
      </w:r>
    </w:p>
    <w:p w14:paraId="6B9A16BD" w14:textId="77777777" w:rsidR="00B61DE6" w:rsidRPr="00B61DE6" w:rsidRDefault="00B61DE6" w:rsidP="00B61DE6">
      <w:pPr>
        <w:spacing w:before="100" w:beforeAutospacing="1" w:after="100" w:afterAutospacing="1" w:line="300" w:lineRule="atLeast"/>
        <w:rPr>
          <w:rFonts w:ascii="Segoe UI" w:eastAsia="Times New Roman" w:hAnsi="Segoe UI" w:cs="Segoe UI"/>
          <w:sz w:val="21"/>
          <w:szCs w:val="21"/>
          <w:lang w:eastAsia="en-GB"/>
        </w:rPr>
      </w:pPr>
      <w:r w:rsidRPr="00B61DE6">
        <w:rPr>
          <w:rFonts w:ascii="Segoe UI" w:eastAsia="Times New Roman" w:hAnsi="Segoe UI" w:cs="Segoe UI"/>
          <w:sz w:val="21"/>
          <w:szCs w:val="21"/>
          <w:lang w:eastAsia="en-GB"/>
        </w:rPr>
        <w:t>These positive outcomes highlight our continued efforts to disrupt drug-related activity, remove illegal substances from our streets, and keep Barkingside a safe place for everyone.</w:t>
      </w:r>
    </w:p>
    <w:p w14:paraId="2B6607AE" w14:textId="77777777" w:rsidR="00B61DE6" w:rsidRPr="00A8261E" w:rsidRDefault="00B61DE6" w:rsidP="00A8261E">
      <w:pPr>
        <w:spacing w:before="100" w:beforeAutospacing="1" w:after="100" w:afterAutospacing="1" w:line="300" w:lineRule="atLeast"/>
        <w:ind w:left="360"/>
        <w:outlineLvl w:val="2"/>
        <w:rPr>
          <w:rFonts w:ascii="Segoe UI" w:eastAsia="Times New Roman" w:hAnsi="Segoe UI" w:cs="Segoe UI"/>
          <w:b/>
          <w:bCs/>
          <w:sz w:val="27"/>
          <w:szCs w:val="27"/>
          <w:lang w:eastAsia="en-GB"/>
        </w:rPr>
      </w:pPr>
    </w:p>
    <w:p w14:paraId="1B6E311B" w14:textId="4A5996C5" w:rsidR="00096BFC" w:rsidRPr="00096BFC" w:rsidRDefault="00096BFC" w:rsidP="00096BFC">
      <w:pPr>
        <w:spacing w:after="0" w:line="300" w:lineRule="atLeast"/>
        <w:rPr>
          <w:rFonts w:ascii="Segoe UI" w:eastAsia="Times New Roman" w:hAnsi="Segoe UI" w:cs="Segoe UI"/>
          <w:sz w:val="21"/>
          <w:szCs w:val="21"/>
          <w:lang w:eastAsia="en-GB"/>
        </w:rPr>
      </w:pPr>
    </w:p>
    <w:p w14:paraId="58CEE683" w14:textId="6FF27756" w:rsidR="00096BFC" w:rsidRPr="00096BFC" w:rsidRDefault="00096BFC" w:rsidP="00096BFC">
      <w:pPr>
        <w:spacing w:after="0" w:line="300" w:lineRule="atLeast"/>
        <w:rPr>
          <w:rFonts w:ascii="Segoe UI" w:eastAsia="Times New Roman" w:hAnsi="Segoe UI" w:cs="Segoe UI"/>
          <w:sz w:val="21"/>
          <w:szCs w:val="21"/>
          <w:lang w:eastAsia="en-GB"/>
        </w:rPr>
      </w:pPr>
    </w:p>
    <w:p w14:paraId="146E2827" w14:textId="77777777" w:rsidR="00096BFC" w:rsidRPr="00096BFC" w:rsidRDefault="00096BFC" w:rsidP="00096BFC">
      <w:pPr>
        <w:spacing w:before="100" w:beforeAutospacing="1" w:after="100" w:afterAutospacing="1" w:line="300" w:lineRule="atLeast"/>
        <w:outlineLvl w:val="2"/>
        <w:rPr>
          <w:rFonts w:ascii="Segoe UI" w:eastAsia="Times New Roman" w:hAnsi="Segoe UI" w:cs="Segoe UI"/>
          <w:b/>
          <w:bCs/>
          <w:sz w:val="27"/>
          <w:szCs w:val="27"/>
          <w:lang w:eastAsia="en-GB"/>
        </w:rPr>
      </w:pPr>
      <w:r w:rsidRPr="00096BFC">
        <w:rPr>
          <w:rFonts w:ascii="Segoe UI" w:eastAsia="Times New Roman" w:hAnsi="Segoe UI" w:cs="Segoe UI"/>
          <w:b/>
          <w:bCs/>
          <w:sz w:val="27"/>
          <w:szCs w:val="27"/>
          <w:lang w:eastAsia="en-GB"/>
        </w:rPr>
        <w:t>Violence Against Women and Girls (VAWG)</w:t>
      </w:r>
    </w:p>
    <w:p w14:paraId="61071D9C" w14:textId="77777777" w:rsidR="00096BFC" w:rsidRPr="00096BFC" w:rsidRDefault="00096BFC" w:rsidP="00096BFC">
      <w:p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lastRenderedPageBreak/>
        <w:t xml:space="preserve">As part of our ongoing commitment to tackling </w:t>
      </w:r>
      <w:r w:rsidRPr="00096BFC">
        <w:rPr>
          <w:rFonts w:ascii="Segoe UI" w:eastAsia="Times New Roman" w:hAnsi="Segoe UI" w:cs="Segoe UI"/>
          <w:b/>
          <w:bCs/>
          <w:sz w:val="21"/>
          <w:szCs w:val="21"/>
          <w:lang w:eastAsia="en-GB"/>
        </w:rPr>
        <w:t>Violence Against Women and Girls</w:t>
      </w:r>
      <w:r w:rsidRPr="00096BFC">
        <w:rPr>
          <w:rFonts w:ascii="Segoe UI" w:eastAsia="Times New Roman" w:hAnsi="Segoe UI" w:cs="Segoe UI"/>
          <w:sz w:val="21"/>
          <w:szCs w:val="21"/>
          <w:lang w:eastAsia="en-GB"/>
        </w:rPr>
        <w:t xml:space="preserve">, officers completed a </w:t>
      </w:r>
      <w:r w:rsidRPr="00096BFC">
        <w:rPr>
          <w:rFonts w:ascii="Segoe UI" w:eastAsia="Times New Roman" w:hAnsi="Segoe UI" w:cs="Segoe UI"/>
          <w:b/>
          <w:bCs/>
          <w:sz w:val="21"/>
          <w:szCs w:val="21"/>
          <w:lang w:eastAsia="en-GB"/>
        </w:rPr>
        <w:t>Walk, Talk and Do</w:t>
      </w:r>
      <w:r w:rsidRPr="00096BFC">
        <w:rPr>
          <w:rFonts w:ascii="Segoe UI" w:eastAsia="Times New Roman" w:hAnsi="Segoe UI" w:cs="Segoe UI"/>
          <w:sz w:val="21"/>
          <w:szCs w:val="21"/>
          <w:lang w:eastAsia="en-GB"/>
        </w:rPr>
        <w:t xml:space="preserve"> within the ward. Residents were encouraged to share concerns, discuss personal safety, and highlight areas where they feel less safe. Feedback received will inform future patrol planning.</w:t>
      </w:r>
    </w:p>
    <w:p w14:paraId="6907C169" w14:textId="77777777" w:rsidR="00096BFC" w:rsidRPr="00096BFC" w:rsidRDefault="00000000" w:rsidP="00096BFC">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0D25EE33">
          <v:rect id="_x0000_i1031" style="width:0;height:1.5pt" o:hralign="center" o:hrstd="t" o:hr="t" fillcolor="#a0a0a0" stroked="f"/>
        </w:pict>
      </w:r>
    </w:p>
    <w:p w14:paraId="6993CDE1" w14:textId="77777777" w:rsidR="00096BFC" w:rsidRPr="00096BFC" w:rsidRDefault="00096BFC" w:rsidP="00096BFC">
      <w:pPr>
        <w:spacing w:before="100" w:beforeAutospacing="1" w:after="100" w:afterAutospacing="1" w:line="300" w:lineRule="atLeast"/>
        <w:outlineLvl w:val="2"/>
        <w:rPr>
          <w:rFonts w:ascii="Segoe UI" w:eastAsia="Times New Roman" w:hAnsi="Segoe UI" w:cs="Segoe UI"/>
          <w:b/>
          <w:bCs/>
          <w:sz w:val="27"/>
          <w:szCs w:val="27"/>
          <w:lang w:eastAsia="en-GB"/>
        </w:rPr>
      </w:pPr>
      <w:r w:rsidRPr="00096BFC">
        <w:rPr>
          <w:rFonts w:ascii="Segoe UI" w:eastAsia="Times New Roman" w:hAnsi="Segoe UI" w:cs="Segoe UI"/>
          <w:b/>
          <w:bCs/>
          <w:sz w:val="27"/>
          <w:szCs w:val="27"/>
          <w:lang w:eastAsia="en-GB"/>
        </w:rPr>
        <w:t>Working Together</w:t>
      </w:r>
    </w:p>
    <w:p w14:paraId="664E30CA" w14:textId="77777777" w:rsidR="00096BFC" w:rsidRPr="00096BFC" w:rsidRDefault="00096BFC" w:rsidP="00096BFC">
      <w:p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t>Information and feedback provided by the community continues to shape our policing priorities. Working together remains key to keeping Barkingside safe and welcoming.</w:t>
      </w:r>
    </w:p>
    <w:p w14:paraId="60B29F7B" w14:textId="77777777" w:rsidR="00096BFC" w:rsidRPr="00096BFC" w:rsidRDefault="00000000" w:rsidP="00096BFC">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032FE1A3">
          <v:rect id="_x0000_i1032" style="width:0;height:1.5pt" o:hralign="center" o:hrstd="t" o:hr="t" fillcolor="#a0a0a0" stroked="f"/>
        </w:pict>
      </w:r>
    </w:p>
    <w:p w14:paraId="3F9D1351" w14:textId="77777777" w:rsidR="00096BFC" w:rsidRPr="00096BFC" w:rsidRDefault="00096BFC" w:rsidP="00096BFC">
      <w:pPr>
        <w:spacing w:before="100" w:beforeAutospacing="1" w:after="100" w:afterAutospacing="1" w:line="300" w:lineRule="atLeast"/>
        <w:outlineLvl w:val="2"/>
        <w:rPr>
          <w:rFonts w:ascii="Segoe UI" w:eastAsia="Times New Roman" w:hAnsi="Segoe UI" w:cs="Segoe UI"/>
          <w:b/>
          <w:bCs/>
          <w:sz w:val="27"/>
          <w:szCs w:val="27"/>
          <w:lang w:eastAsia="en-GB"/>
        </w:rPr>
      </w:pPr>
      <w:r w:rsidRPr="00096BFC">
        <w:rPr>
          <w:rFonts w:ascii="Segoe UI" w:eastAsia="Times New Roman" w:hAnsi="Segoe UI" w:cs="Segoe UI"/>
          <w:b/>
          <w:bCs/>
          <w:sz w:val="27"/>
          <w:szCs w:val="27"/>
          <w:lang w:eastAsia="en-GB"/>
        </w:rPr>
        <w:t>Stay Informed</w:t>
      </w:r>
    </w:p>
    <w:p w14:paraId="07FAD7E8" w14:textId="77777777" w:rsidR="00096BFC" w:rsidRPr="00096BFC" w:rsidRDefault="00096BFC" w:rsidP="00096BFC">
      <w:pPr>
        <w:spacing w:before="100" w:beforeAutospacing="1" w:after="100" w:afterAutospacing="1" w:line="300" w:lineRule="atLeast"/>
        <w:rPr>
          <w:rFonts w:ascii="Segoe UI" w:eastAsia="Times New Roman" w:hAnsi="Segoe UI" w:cs="Segoe UI"/>
          <w:sz w:val="21"/>
          <w:szCs w:val="21"/>
          <w:lang w:eastAsia="en-GB"/>
        </w:rPr>
      </w:pPr>
      <w:r w:rsidRPr="00096BFC">
        <w:rPr>
          <w:rFonts w:ascii="Segoe UI" w:eastAsia="Times New Roman" w:hAnsi="Segoe UI" w:cs="Segoe UI"/>
          <w:sz w:val="21"/>
          <w:szCs w:val="21"/>
          <w:lang w:eastAsia="en-GB"/>
        </w:rPr>
        <w:t xml:space="preserve">Thank you to everyone who has taken the time to speak with our officers. We encourage residents to sign up to </w:t>
      </w:r>
      <w:r w:rsidRPr="00096BFC">
        <w:rPr>
          <w:rFonts w:ascii="Segoe UI" w:eastAsia="Times New Roman" w:hAnsi="Segoe UI" w:cs="Segoe UI"/>
          <w:b/>
          <w:bCs/>
          <w:sz w:val="21"/>
          <w:szCs w:val="21"/>
          <w:lang w:eastAsia="en-GB"/>
        </w:rPr>
        <w:t>Met Engage</w:t>
      </w:r>
      <w:r w:rsidRPr="00096BFC">
        <w:rPr>
          <w:rFonts w:ascii="Segoe UI" w:eastAsia="Times New Roman" w:hAnsi="Segoe UI" w:cs="Segoe UI"/>
          <w:sz w:val="21"/>
          <w:szCs w:val="21"/>
          <w:lang w:eastAsia="en-GB"/>
        </w:rPr>
        <w:t xml:space="preserve"> for local updates, crime prevention advice, and information about neighbourhood policing activity.</w:t>
      </w:r>
    </w:p>
    <w:p w14:paraId="3D398BB7" w14:textId="77777777" w:rsidR="00096BFC" w:rsidRPr="00096BFC" w:rsidRDefault="00000000" w:rsidP="00096BFC">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5EEFEC26">
          <v:rect id="_x0000_i1033" style="width:0;height:1.5pt" o:hralign="center" o:hrstd="t" o:hr="t" fillcolor="#a0a0a0" stroked="f"/>
        </w:pict>
      </w:r>
    </w:p>
    <w:p w14:paraId="799F5A64" w14:textId="77777777" w:rsidR="00090CA5" w:rsidRDefault="00090CA5" w:rsidP="00090CA5">
      <w:pPr>
        <w:pStyle w:val="NormalWeb"/>
        <w:spacing w:line="300" w:lineRule="atLeast"/>
        <w:rPr>
          <w:rFonts w:ascii="Segoe UI" w:hAnsi="Segoe UI" w:cs="Segoe UI"/>
          <w:sz w:val="21"/>
          <w:szCs w:val="21"/>
        </w:rPr>
      </w:pPr>
      <w:r>
        <w:rPr>
          <w:rStyle w:val="Strong"/>
          <w:rFonts w:ascii="Segoe UI" w:hAnsi="Segoe UI" w:cs="Segoe UI"/>
          <w:sz w:val="21"/>
          <w:szCs w:val="21"/>
        </w:rPr>
        <w:t>BARKINGSIDE WARD – COMMUNITY SAFETY UPDATE</w:t>
      </w:r>
    </w:p>
    <w:p w14:paraId="715B98A6" w14:textId="77777777" w:rsidR="00090CA5" w:rsidRDefault="00090CA5" w:rsidP="00090CA5">
      <w:pPr>
        <w:pStyle w:val="NormalWeb"/>
        <w:spacing w:line="300" w:lineRule="atLeast"/>
        <w:rPr>
          <w:rFonts w:ascii="Segoe UI" w:hAnsi="Segoe UI" w:cs="Segoe UI"/>
          <w:sz w:val="21"/>
          <w:szCs w:val="21"/>
        </w:rPr>
      </w:pPr>
      <w:r>
        <w:rPr>
          <w:rFonts w:ascii="Segoe UI" w:hAnsi="Segoe UI" w:cs="Segoe UI"/>
          <w:sz w:val="21"/>
          <w:szCs w:val="21"/>
        </w:rPr>
        <w:t>Over recent days, Barkingside Safer Neighbourhood Team (SNT) has been actively engaging with our community to provide reassurance, prevention advice, and visible policing across the ward.</w:t>
      </w:r>
    </w:p>
    <w:p w14:paraId="61FC0EEA" w14:textId="77777777" w:rsidR="00090CA5" w:rsidRDefault="00090CA5" w:rsidP="00090CA5">
      <w:pPr>
        <w:pStyle w:val="NormalWeb"/>
        <w:spacing w:line="300" w:lineRule="atLeast"/>
        <w:rPr>
          <w:rFonts w:ascii="Segoe UI" w:hAnsi="Segoe UI" w:cs="Segoe UI"/>
          <w:sz w:val="21"/>
          <w:szCs w:val="21"/>
        </w:rPr>
      </w:pPr>
      <w:r>
        <w:rPr>
          <w:rFonts w:ascii="Segoe UI" w:hAnsi="Segoe UI" w:cs="Segoe UI"/>
          <w:sz w:val="21"/>
          <w:szCs w:val="21"/>
        </w:rPr>
        <w:t xml:space="preserve">Following recent tragic events, officers carried out </w:t>
      </w:r>
      <w:r>
        <w:rPr>
          <w:rStyle w:val="Strong"/>
          <w:rFonts w:ascii="Segoe UI" w:hAnsi="Segoe UI" w:cs="Segoe UI"/>
          <w:sz w:val="21"/>
          <w:szCs w:val="21"/>
        </w:rPr>
        <w:t>reassurance visits to local places of worship</w:t>
      </w:r>
      <w:r>
        <w:rPr>
          <w:rFonts w:ascii="Segoe UI" w:hAnsi="Segoe UI" w:cs="Segoe UI"/>
          <w:sz w:val="21"/>
          <w:szCs w:val="21"/>
        </w:rPr>
        <w:t xml:space="preserve">, including the synagogue and mosque within Barkingside. This comes after a </w:t>
      </w:r>
      <w:r>
        <w:rPr>
          <w:rStyle w:val="Strong"/>
          <w:rFonts w:ascii="Segoe UI" w:hAnsi="Segoe UI" w:cs="Segoe UI"/>
          <w:sz w:val="21"/>
          <w:szCs w:val="21"/>
        </w:rPr>
        <w:t>serious attack near a synagogue in Golders Green</w:t>
      </w:r>
      <w:r>
        <w:rPr>
          <w:rFonts w:ascii="Segoe UI" w:hAnsi="Segoe UI" w:cs="Segoe UI"/>
          <w:sz w:val="21"/>
          <w:szCs w:val="21"/>
        </w:rPr>
        <w:t xml:space="preserve">, which caused significant concern within the community, as well as a </w:t>
      </w:r>
      <w:r>
        <w:rPr>
          <w:rStyle w:val="Strong"/>
          <w:rFonts w:ascii="Segoe UI" w:hAnsi="Segoe UI" w:cs="Segoe UI"/>
          <w:sz w:val="21"/>
          <w:szCs w:val="21"/>
        </w:rPr>
        <w:t>tragic incident in San Diego, USA, where a mosque was targeted</w:t>
      </w:r>
      <w:r>
        <w:rPr>
          <w:rFonts w:ascii="Segoe UI" w:hAnsi="Segoe UI" w:cs="Segoe UI"/>
          <w:sz w:val="21"/>
          <w:szCs w:val="21"/>
        </w:rPr>
        <w:t>, resulting in loss of life and injuries. We recognise the impact such incidents can have locally, and our presence is to offer support, reassurance, and maintain strong community relationships.</w:t>
      </w:r>
    </w:p>
    <w:p w14:paraId="1DD51588" w14:textId="77777777" w:rsidR="00090CA5" w:rsidRDefault="00090CA5" w:rsidP="00090CA5">
      <w:pPr>
        <w:pStyle w:val="NormalWeb"/>
        <w:spacing w:line="300" w:lineRule="atLeast"/>
        <w:rPr>
          <w:rFonts w:ascii="Segoe UI" w:hAnsi="Segoe UI" w:cs="Segoe UI"/>
          <w:sz w:val="21"/>
          <w:szCs w:val="21"/>
        </w:rPr>
      </w:pPr>
      <w:r>
        <w:rPr>
          <w:rFonts w:ascii="Segoe UI" w:hAnsi="Segoe UI" w:cs="Segoe UI"/>
          <w:sz w:val="21"/>
          <w:szCs w:val="21"/>
        </w:rPr>
        <w:t xml:space="preserve">Officers have also been focusing on </w:t>
      </w:r>
      <w:r>
        <w:rPr>
          <w:rStyle w:val="Strong"/>
          <w:rFonts w:ascii="Segoe UI" w:hAnsi="Segoe UI" w:cs="Segoe UI"/>
          <w:sz w:val="21"/>
          <w:szCs w:val="21"/>
        </w:rPr>
        <w:t>motor vehicle crime prevention</w:t>
      </w:r>
      <w:r>
        <w:rPr>
          <w:rFonts w:ascii="Segoe UI" w:hAnsi="Segoe UI" w:cs="Segoe UI"/>
          <w:sz w:val="21"/>
          <w:szCs w:val="21"/>
        </w:rPr>
        <w:t xml:space="preserve">, which remains a priority within the ward. SNT officers conducted leaflet drops providing residents with practical advice on how to </w:t>
      </w:r>
      <w:r>
        <w:rPr>
          <w:rStyle w:val="Strong"/>
          <w:rFonts w:ascii="Segoe UI" w:hAnsi="Segoe UI" w:cs="Segoe UI"/>
          <w:sz w:val="21"/>
          <w:szCs w:val="21"/>
        </w:rPr>
        <w:t>protect their vehicles—particularly keyless cars—from theft</w:t>
      </w:r>
      <w:r>
        <w:rPr>
          <w:rFonts w:ascii="Segoe UI" w:hAnsi="Segoe UI" w:cs="Segoe UI"/>
          <w:sz w:val="21"/>
          <w:szCs w:val="21"/>
        </w:rPr>
        <w:t>. This includes guidance such as using steering locks, storing keys in signal-blocking pouches, and remaining vigilant to suspicious activity.</w:t>
      </w:r>
    </w:p>
    <w:p w14:paraId="12A7B2D0" w14:textId="77777777" w:rsidR="00090CA5" w:rsidRDefault="00090CA5" w:rsidP="00090CA5">
      <w:pPr>
        <w:pStyle w:val="NormalWeb"/>
        <w:spacing w:line="300" w:lineRule="atLeast"/>
        <w:rPr>
          <w:rFonts w:ascii="Segoe UI" w:hAnsi="Segoe UI" w:cs="Segoe UI"/>
          <w:sz w:val="21"/>
          <w:szCs w:val="21"/>
        </w:rPr>
      </w:pPr>
      <w:r>
        <w:rPr>
          <w:rFonts w:ascii="Segoe UI" w:hAnsi="Segoe UI" w:cs="Segoe UI"/>
          <w:sz w:val="21"/>
          <w:szCs w:val="21"/>
        </w:rPr>
        <w:t xml:space="preserve">In addition, </w:t>
      </w:r>
      <w:r>
        <w:rPr>
          <w:rStyle w:val="Strong"/>
          <w:rFonts w:ascii="Segoe UI" w:hAnsi="Segoe UI" w:cs="Segoe UI"/>
          <w:sz w:val="21"/>
          <w:szCs w:val="21"/>
        </w:rPr>
        <w:t>high-visibility patrols</w:t>
      </w:r>
      <w:r>
        <w:rPr>
          <w:rFonts w:ascii="Segoe UI" w:hAnsi="Segoe UI" w:cs="Segoe UI"/>
          <w:sz w:val="21"/>
          <w:szCs w:val="21"/>
        </w:rPr>
        <w:t xml:space="preserve"> have been carried out across key locations in Barkingside in line with our ward priorities. These patrols are aimed at deterring crime, increasing reassurance, and maintaining a visible and approachable policing presence.</w:t>
      </w:r>
    </w:p>
    <w:p w14:paraId="46839613" w14:textId="77777777" w:rsidR="00090CA5" w:rsidRDefault="00090CA5" w:rsidP="00090CA5">
      <w:pPr>
        <w:pStyle w:val="NormalWeb"/>
        <w:spacing w:line="300" w:lineRule="atLeast"/>
        <w:rPr>
          <w:rFonts w:ascii="Segoe UI" w:hAnsi="Segoe UI" w:cs="Segoe UI"/>
          <w:sz w:val="21"/>
          <w:szCs w:val="21"/>
        </w:rPr>
      </w:pPr>
      <w:r>
        <w:rPr>
          <w:rFonts w:ascii="Segoe UI" w:hAnsi="Segoe UI" w:cs="Segoe UI"/>
          <w:sz w:val="21"/>
          <w:szCs w:val="21"/>
        </w:rPr>
        <w:t>We encourage residents to continue working closely with us—please report any concerns, remain vigilant, and take simple steps to protect yourselves and your property.</w:t>
      </w:r>
    </w:p>
    <w:p w14:paraId="41213FCD" w14:textId="77777777" w:rsidR="00090CA5" w:rsidRDefault="00090CA5" w:rsidP="00090CA5">
      <w:pPr>
        <w:pStyle w:val="NormalWeb"/>
        <w:spacing w:line="300" w:lineRule="atLeast"/>
        <w:rPr>
          <w:rFonts w:ascii="Segoe UI" w:hAnsi="Segoe UI" w:cs="Segoe UI"/>
          <w:sz w:val="21"/>
          <w:szCs w:val="21"/>
        </w:rPr>
      </w:pPr>
      <w:r>
        <w:rPr>
          <w:rFonts w:ascii="Segoe UI" w:hAnsi="Segoe UI" w:cs="Segoe UI"/>
          <w:sz w:val="21"/>
          <w:szCs w:val="21"/>
        </w:rPr>
        <w:t>Barkingside SNT remains committed to keeping our community safe, supported, and united.</w:t>
      </w:r>
    </w:p>
    <w:p w14:paraId="61F028DE" w14:textId="77777777" w:rsidR="00090CA5" w:rsidRDefault="00090CA5" w:rsidP="00096BFC">
      <w:pPr>
        <w:spacing w:before="100" w:beforeAutospacing="1" w:after="100" w:afterAutospacing="1" w:line="300" w:lineRule="atLeast"/>
        <w:outlineLvl w:val="2"/>
        <w:rPr>
          <w:rFonts w:ascii="Segoe UI" w:eastAsia="Times New Roman" w:hAnsi="Segoe UI" w:cs="Segoe UI"/>
          <w:b/>
          <w:bCs/>
          <w:sz w:val="27"/>
          <w:szCs w:val="27"/>
          <w:lang w:eastAsia="en-GB"/>
        </w:rPr>
      </w:pPr>
    </w:p>
    <w:p w14:paraId="61EF929A" w14:textId="77777777" w:rsidR="00090CA5" w:rsidRDefault="00090CA5" w:rsidP="00096BFC">
      <w:pPr>
        <w:spacing w:before="100" w:beforeAutospacing="1" w:after="100" w:afterAutospacing="1" w:line="300" w:lineRule="atLeast"/>
        <w:outlineLvl w:val="2"/>
        <w:rPr>
          <w:rFonts w:ascii="Segoe UI" w:eastAsia="Times New Roman" w:hAnsi="Segoe UI" w:cs="Segoe UI"/>
          <w:b/>
          <w:bCs/>
          <w:sz w:val="27"/>
          <w:szCs w:val="27"/>
          <w:lang w:eastAsia="en-GB"/>
        </w:rPr>
      </w:pPr>
    </w:p>
    <w:p w14:paraId="63B1BA4E" w14:textId="555CBDF0" w:rsidR="00096BFC" w:rsidRDefault="00096BFC" w:rsidP="00096BFC">
      <w:pPr>
        <w:spacing w:before="100" w:beforeAutospacing="1" w:after="100" w:afterAutospacing="1" w:line="300" w:lineRule="atLeast"/>
        <w:outlineLvl w:val="2"/>
        <w:rPr>
          <w:rFonts w:ascii="Segoe UI" w:eastAsia="Times New Roman" w:hAnsi="Segoe UI" w:cs="Segoe UI"/>
          <w:b/>
          <w:bCs/>
          <w:sz w:val="27"/>
          <w:szCs w:val="27"/>
          <w:lang w:eastAsia="en-GB"/>
        </w:rPr>
      </w:pPr>
      <w:r w:rsidRPr="00096BFC">
        <w:rPr>
          <w:rFonts w:ascii="Segoe UI" w:eastAsia="Times New Roman" w:hAnsi="Segoe UI" w:cs="Segoe UI"/>
          <w:b/>
          <w:bCs/>
          <w:sz w:val="27"/>
          <w:szCs w:val="27"/>
          <w:lang w:eastAsia="en-GB"/>
        </w:rPr>
        <w:t>Community Message</w:t>
      </w:r>
    </w:p>
    <w:p w14:paraId="5C36D0D6" w14:textId="77777777" w:rsidR="0041367C" w:rsidRDefault="0041367C" w:rsidP="0041367C">
      <w:pPr>
        <w:pStyle w:val="NormalWeb"/>
        <w:spacing w:line="300" w:lineRule="atLeast"/>
        <w:rPr>
          <w:rFonts w:ascii="Segoe UI" w:hAnsi="Segoe UI" w:cs="Segoe UI"/>
          <w:sz w:val="21"/>
          <w:szCs w:val="21"/>
        </w:rPr>
      </w:pPr>
      <w:r>
        <w:rPr>
          <w:rFonts w:ascii="Segoe UI" w:hAnsi="Segoe UI" w:cs="Segoe UI"/>
          <w:sz w:val="21"/>
          <w:szCs w:val="21"/>
        </w:rPr>
        <w:lastRenderedPageBreak/>
        <w:t>We would like to take this opportunity to congratulate the Barkingside Ward Councillors on their successful election and wish them all the very best in their roles serving the community.</w:t>
      </w:r>
    </w:p>
    <w:p w14:paraId="3DF689F8" w14:textId="77777777" w:rsidR="0041367C" w:rsidRDefault="0041367C" w:rsidP="0041367C">
      <w:pPr>
        <w:pStyle w:val="NormalWeb"/>
        <w:spacing w:line="300" w:lineRule="atLeast"/>
        <w:rPr>
          <w:rFonts w:ascii="Segoe UI" w:hAnsi="Segoe UI" w:cs="Segoe UI"/>
          <w:sz w:val="21"/>
          <w:szCs w:val="21"/>
        </w:rPr>
      </w:pPr>
      <w:r>
        <w:rPr>
          <w:rFonts w:ascii="Segoe UI" w:hAnsi="Segoe UI" w:cs="Segoe UI"/>
          <w:sz w:val="21"/>
          <w:szCs w:val="21"/>
        </w:rPr>
        <w:t>We would also like to thank our residents for their continued support and cooperation. We encourage everyone to remain vigilant, report any concerns, and continue working with us to keep Barkingside a safe and welcoming place for all.</w:t>
      </w:r>
    </w:p>
    <w:p w14:paraId="191F4643" w14:textId="77777777" w:rsidR="0041367C" w:rsidRPr="00096BFC" w:rsidRDefault="0041367C" w:rsidP="00096BFC">
      <w:pPr>
        <w:spacing w:before="100" w:beforeAutospacing="1" w:after="100" w:afterAutospacing="1" w:line="300" w:lineRule="atLeast"/>
        <w:outlineLvl w:val="2"/>
        <w:rPr>
          <w:rFonts w:ascii="Segoe UI" w:eastAsia="Times New Roman" w:hAnsi="Segoe UI" w:cs="Segoe UI"/>
          <w:b/>
          <w:bCs/>
          <w:sz w:val="27"/>
          <w:szCs w:val="27"/>
          <w:lang w:eastAsia="en-GB"/>
        </w:rPr>
      </w:pPr>
    </w:p>
    <w:p w14:paraId="60F71D27" w14:textId="77777777" w:rsidR="00C86CE2" w:rsidRDefault="00C86CE2"/>
    <w:sectPr w:rsidR="00C86CE2" w:rsidSect="003475F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7207F7C7" id="_x0000_i1048" style="width:0;height:1.5pt" o:hralign="center" o:bullet="t" o:hrstd="t" o:hr="t" fillcolor="#a0a0a0" stroked="f"/>
    </w:pict>
  </w:numPicBullet>
  <w:abstractNum w:abstractNumId="0" w15:restartNumberingAfterBreak="0">
    <w:nsid w:val="0B38198C"/>
    <w:multiLevelType w:val="multilevel"/>
    <w:tmpl w:val="87463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E1789"/>
    <w:multiLevelType w:val="multilevel"/>
    <w:tmpl w:val="4524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31026"/>
    <w:multiLevelType w:val="multilevel"/>
    <w:tmpl w:val="7A08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CD71F6"/>
    <w:multiLevelType w:val="hybridMultilevel"/>
    <w:tmpl w:val="59CA11AA"/>
    <w:lvl w:ilvl="0" w:tplc="F8BE145A">
      <w:start w:val="1"/>
      <w:numFmt w:val="bullet"/>
      <w:lvlText w:val=""/>
      <w:lvlPicBulletId w:val="0"/>
      <w:lvlJc w:val="left"/>
      <w:pPr>
        <w:tabs>
          <w:tab w:val="num" w:pos="720"/>
        </w:tabs>
        <w:ind w:left="720" w:hanging="360"/>
      </w:pPr>
      <w:rPr>
        <w:rFonts w:ascii="Symbol" w:hAnsi="Symbol" w:hint="default"/>
      </w:rPr>
    </w:lvl>
    <w:lvl w:ilvl="1" w:tplc="17461B7C" w:tentative="1">
      <w:start w:val="1"/>
      <w:numFmt w:val="bullet"/>
      <w:lvlText w:val=""/>
      <w:lvlJc w:val="left"/>
      <w:pPr>
        <w:tabs>
          <w:tab w:val="num" w:pos="1440"/>
        </w:tabs>
        <w:ind w:left="1440" w:hanging="360"/>
      </w:pPr>
      <w:rPr>
        <w:rFonts w:ascii="Symbol" w:hAnsi="Symbol" w:hint="default"/>
      </w:rPr>
    </w:lvl>
    <w:lvl w:ilvl="2" w:tplc="C8DA0E8C" w:tentative="1">
      <w:start w:val="1"/>
      <w:numFmt w:val="bullet"/>
      <w:lvlText w:val=""/>
      <w:lvlJc w:val="left"/>
      <w:pPr>
        <w:tabs>
          <w:tab w:val="num" w:pos="2160"/>
        </w:tabs>
        <w:ind w:left="2160" w:hanging="360"/>
      </w:pPr>
      <w:rPr>
        <w:rFonts w:ascii="Symbol" w:hAnsi="Symbol" w:hint="default"/>
      </w:rPr>
    </w:lvl>
    <w:lvl w:ilvl="3" w:tplc="762A8D60" w:tentative="1">
      <w:start w:val="1"/>
      <w:numFmt w:val="bullet"/>
      <w:lvlText w:val=""/>
      <w:lvlJc w:val="left"/>
      <w:pPr>
        <w:tabs>
          <w:tab w:val="num" w:pos="2880"/>
        </w:tabs>
        <w:ind w:left="2880" w:hanging="360"/>
      </w:pPr>
      <w:rPr>
        <w:rFonts w:ascii="Symbol" w:hAnsi="Symbol" w:hint="default"/>
      </w:rPr>
    </w:lvl>
    <w:lvl w:ilvl="4" w:tplc="14427B90" w:tentative="1">
      <w:start w:val="1"/>
      <w:numFmt w:val="bullet"/>
      <w:lvlText w:val=""/>
      <w:lvlJc w:val="left"/>
      <w:pPr>
        <w:tabs>
          <w:tab w:val="num" w:pos="3600"/>
        </w:tabs>
        <w:ind w:left="3600" w:hanging="360"/>
      </w:pPr>
      <w:rPr>
        <w:rFonts w:ascii="Symbol" w:hAnsi="Symbol" w:hint="default"/>
      </w:rPr>
    </w:lvl>
    <w:lvl w:ilvl="5" w:tplc="CE341DE2" w:tentative="1">
      <w:start w:val="1"/>
      <w:numFmt w:val="bullet"/>
      <w:lvlText w:val=""/>
      <w:lvlJc w:val="left"/>
      <w:pPr>
        <w:tabs>
          <w:tab w:val="num" w:pos="4320"/>
        </w:tabs>
        <w:ind w:left="4320" w:hanging="360"/>
      </w:pPr>
      <w:rPr>
        <w:rFonts w:ascii="Symbol" w:hAnsi="Symbol" w:hint="default"/>
      </w:rPr>
    </w:lvl>
    <w:lvl w:ilvl="6" w:tplc="ED0EB5AA" w:tentative="1">
      <w:start w:val="1"/>
      <w:numFmt w:val="bullet"/>
      <w:lvlText w:val=""/>
      <w:lvlJc w:val="left"/>
      <w:pPr>
        <w:tabs>
          <w:tab w:val="num" w:pos="5040"/>
        </w:tabs>
        <w:ind w:left="5040" w:hanging="360"/>
      </w:pPr>
      <w:rPr>
        <w:rFonts w:ascii="Symbol" w:hAnsi="Symbol" w:hint="default"/>
      </w:rPr>
    </w:lvl>
    <w:lvl w:ilvl="7" w:tplc="E1C49F3E" w:tentative="1">
      <w:start w:val="1"/>
      <w:numFmt w:val="bullet"/>
      <w:lvlText w:val=""/>
      <w:lvlJc w:val="left"/>
      <w:pPr>
        <w:tabs>
          <w:tab w:val="num" w:pos="5760"/>
        </w:tabs>
        <w:ind w:left="5760" w:hanging="360"/>
      </w:pPr>
      <w:rPr>
        <w:rFonts w:ascii="Symbol" w:hAnsi="Symbol" w:hint="default"/>
      </w:rPr>
    </w:lvl>
    <w:lvl w:ilvl="8" w:tplc="A72E0AA0"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4CB46AD3"/>
    <w:multiLevelType w:val="hybridMultilevel"/>
    <w:tmpl w:val="9C0AB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0765B"/>
    <w:multiLevelType w:val="multilevel"/>
    <w:tmpl w:val="9172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B12CF4"/>
    <w:multiLevelType w:val="multilevel"/>
    <w:tmpl w:val="A418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0079089">
    <w:abstractNumId w:val="4"/>
  </w:num>
  <w:num w:numId="2" w16cid:durableId="90928807">
    <w:abstractNumId w:val="0"/>
  </w:num>
  <w:num w:numId="3" w16cid:durableId="1815759582">
    <w:abstractNumId w:val="1"/>
  </w:num>
  <w:num w:numId="4" w16cid:durableId="876313510">
    <w:abstractNumId w:val="6"/>
  </w:num>
  <w:num w:numId="5" w16cid:durableId="1204756945">
    <w:abstractNumId w:val="5"/>
  </w:num>
  <w:num w:numId="6" w16cid:durableId="70737499">
    <w:abstractNumId w:val="3"/>
  </w:num>
  <w:num w:numId="7" w16cid:durableId="1560240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B27"/>
    <w:rsid w:val="00007D8A"/>
    <w:rsid w:val="00033FAC"/>
    <w:rsid w:val="00090CA5"/>
    <w:rsid w:val="0009334A"/>
    <w:rsid w:val="00096BFC"/>
    <w:rsid w:val="000A2760"/>
    <w:rsid w:val="000B2F5A"/>
    <w:rsid w:val="000C2243"/>
    <w:rsid w:val="000D6757"/>
    <w:rsid w:val="000F249C"/>
    <w:rsid w:val="0011789F"/>
    <w:rsid w:val="00153268"/>
    <w:rsid w:val="00197082"/>
    <w:rsid w:val="001A1ACC"/>
    <w:rsid w:val="001C790C"/>
    <w:rsid w:val="001F4707"/>
    <w:rsid w:val="001F4BD2"/>
    <w:rsid w:val="0021624C"/>
    <w:rsid w:val="00216F86"/>
    <w:rsid w:val="00237433"/>
    <w:rsid w:val="00286534"/>
    <w:rsid w:val="002B0C78"/>
    <w:rsid w:val="00316222"/>
    <w:rsid w:val="0034280B"/>
    <w:rsid w:val="00353881"/>
    <w:rsid w:val="003649CC"/>
    <w:rsid w:val="003731FC"/>
    <w:rsid w:val="00382940"/>
    <w:rsid w:val="00394B5C"/>
    <w:rsid w:val="003D2871"/>
    <w:rsid w:val="003D694C"/>
    <w:rsid w:val="003E1160"/>
    <w:rsid w:val="003F78C8"/>
    <w:rsid w:val="00405885"/>
    <w:rsid w:val="0041367C"/>
    <w:rsid w:val="004522B4"/>
    <w:rsid w:val="0046598B"/>
    <w:rsid w:val="00491E81"/>
    <w:rsid w:val="004E1873"/>
    <w:rsid w:val="004F1891"/>
    <w:rsid w:val="005043F4"/>
    <w:rsid w:val="00504A13"/>
    <w:rsid w:val="00567640"/>
    <w:rsid w:val="00575037"/>
    <w:rsid w:val="005A16A1"/>
    <w:rsid w:val="005D6DF8"/>
    <w:rsid w:val="005D6F3B"/>
    <w:rsid w:val="00616A38"/>
    <w:rsid w:val="00616E57"/>
    <w:rsid w:val="006706DB"/>
    <w:rsid w:val="006974B0"/>
    <w:rsid w:val="006A69E0"/>
    <w:rsid w:val="006C3B3F"/>
    <w:rsid w:val="006F4D97"/>
    <w:rsid w:val="007022D9"/>
    <w:rsid w:val="0070760D"/>
    <w:rsid w:val="007307DD"/>
    <w:rsid w:val="00733B27"/>
    <w:rsid w:val="00750703"/>
    <w:rsid w:val="0075532F"/>
    <w:rsid w:val="007A7007"/>
    <w:rsid w:val="007C0D15"/>
    <w:rsid w:val="007E2289"/>
    <w:rsid w:val="007F0CB1"/>
    <w:rsid w:val="00801530"/>
    <w:rsid w:val="00804CF9"/>
    <w:rsid w:val="00811571"/>
    <w:rsid w:val="00887830"/>
    <w:rsid w:val="008A7C1B"/>
    <w:rsid w:val="008B1BE5"/>
    <w:rsid w:val="008E3708"/>
    <w:rsid w:val="008F6736"/>
    <w:rsid w:val="00925458"/>
    <w:rsid w:val="00927D9B"/>
    <w:rsid w:val="0094531A"/>
    <w:rsid w:val="00980847"/>
    <w:rsid w:val="0099310A"/>
    <w:rsid w:val="009A6230"/>
    <w:rsid w:val="009B0E5B"/>
    <w:rsid w:val="009B4038"/>
    <w:rsid w:val="009B4CA6"/>
    <w:rsid w:val="009D3F6D"/>
    <w:rsid w:val="009F1B0C"/>
    <w:rsid w:val="009F3D31"/>
    <w:rsid w:val="00A0367B"/>
    <w:rsid w:val="00A128F4"/>
    <w:rsid w:val="00A22797"/>
    <w:rsid w:val="00A47B55"/>
    <w:rsid w:val="00A502F5"/>
    <w:rsid w:val="00A5569C"/>
    <w:rsid w:val="00A61C41"/>
    <w:rsid w:val="00A8261E"/>
    <w:rsid w:val="00A848A0"/>
    <w:rsid w:val="00AA6331"/>
    <w:rsid w:val="00AB65CA"/>
    <w:rsid w:val="00AC5617"/>
    <w:rsid w:val="00AE6D88"/>
    <w:rsid w:val="00AF14CB"/>
    <w:rsid w:val="00AF3944"/>
    <w:rsid w:val="00B232E0"/>
    <w:rsid w:val="00B32791"/>
    <w:rsid w:val="00B420A0"/>
    <w:rsid w:val="00B47CDA"/>
    <w:rsid w:val="00B61DE6"/>
    <w:rsid w:val="00B7718E"/>
    <w:rsid w:val="00B91DB4"/>
    <w:rsid w:val="00B92C36"/>
    <w:rsid w:val="00B962CC"/>
    <w:rsid w:val="00BA62DE"/>
    <w:rsid w:val="00BB3C6F"/>
    <w:rsid w:val="00BB4B04"/>
    <w:rsid w:val="00BB576C"/>
    <w:rsid w:val="00BC772E"/>
    <w:rsid w:val="00BF29EF"/>
    <w:rsid w:val="00C86CE2"/>
    <w:rsid w:val="00C9313D"/>
    <w:rsid w:val="00CB1029"/>
    <w:rsid w:val="00CB61B6"/>
    <w:rsid w:val="00D400FF"/>
    <w:rsid w:val="00D41D35"/>
    <w:rsid w:val="00D527AE"/>
    <w:rsid w:val="00D540CF"/>
    <w:rsid w:val="00D645CF"/>
    <w:rsid w:val="00D956C3"/>
    <w:rsid w:val="00DB0CB2"/>
    <w:rsid w:val="00DB4F71"/>
    <w:rsid w:val="00DF613B"/>
    <w:rsid w:val="00E11AB3"/>
    <w:rsid w:val="00E13203"/>
    <w:rsid w:val="00E4543E"/>
    <w:rsid w:val="00E614C0"/>
    <w:rsid w:val="00E623DE"/>
    <w:rsid w:val="00EB6125"/>
    <w:rsid w:val="00F51DC8"/>
    <w:rsid w:val="00F63AA8"/>
    <w:rsid w:val="00F76C97"/>
    <w:rsid w:val="00FA1466"/>
    <w:rsid w:val="00FA6B18"/>
    <w:rsid w:val="00FB1696"/>
    <w:rsid w:val="00FD392E"/>
    <w:rsid w:val="00FE1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51BD9"/>
  <w15:chartTrackingRefBased/>
  <w15:docId w15:val="{90EC0FAD-A365-4DF8-9527-DCD94D5B2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B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3B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3B27"/>
    <w:rPr>
      <w:rFonts w:eastAsiaTheme="minorEastAsia"/>
      <w:lang w:val="en-US"/>
    </w:rPr>
  </w:style>
  <w:style w:type="paragraph" w:styleId="ListParagraph">
    <w:name w:val="List Paragraph"/>
    <w:basedOn w:val="Normal"/>
    <w:uiPriority w:val="34"/>
    <w:qFormat/>
    <w:rsid w:val="00733B27"/>
    <w:pPr>
      <w:ind w:left="720"/>
      <w:contextualSpacing/>
    </w:pPr>
  </w:style>
  <w:style w:type="character" w:styleId="Hyperlink">
    <w:name w:val="Hyperlink"/>
    <w:basedOn w:val="DefaultParagraphFont"/>
    <w:uiPriority w:val="99"/>
    <w:unhideWhenUsed/>
    <w:rsid w:val="00733B27"/>
    <w:rPr>
      <w:color w:val="0563C1" w:themeColor="hyperlink"/>
      <w:u w:val="single"/>
    </w:rPr>
  </w:style>
  <w:style w:type="paragraph" w:styleId="BalloonText">
    <w:name w:val="Balloon Text"/>
    <w:basedOn w:val="Normal"/>
    <w:link w:val="BalloonTextChar"/>
    <w:uiPriority w:val="99"/>
    <w:semiHidden/>
    <w:unhideWhenUsed/>
    <w:rsid w:val="00BB3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3C6F"/>
    <w:rPr>
      <w:rFonts w:ascii="Segoe UI" w:hAnsi="Segoe UI" w:cs="Segoe UI"/>
      <w:sz w:val="18"/>
      <w:szCs w:val="18"/>
    </w:rPr>
  </w:style>
  <w:style w:type="character" w:customStyle="1" w:styleId="fui-text">
    <w:name w:val="fui-text"/>
    <w:basedOn w:val="DefaultParagraphFont"/>
    <w:rsid w:val="00F76C97"/>
  </w:style>
  <w:style w:type="character" w:styleId="UnresolvedMention">
    <w:name w:val="Unresolved Mention"/>
    <w:basedOn w:val="DefaultParagraphFont"/>
    <w:uiPriority w:val="99"/>
    <w:semiHidden/>
    <w:unhideWhenUsed/>
    <w:rsid w:val="00237433"/>
    <w:rPr>
      <w:color w:val="605E5C"/>
      <w:shd w:val="clear" w:color="auto" w:fill="E1DFDD"/>
    </w:rPr>
  </w:style>
  <w:style w:type="paragraph" w:styleId="NormalWeb">
    <w:name w:val="Normal (Web)"/>
    <w:basedOn w:val="Normal"/>
    <w:uiPriority w:val="99"/>
    <w:semiHidden/>
    <w:unhideWhenUsed/>
    <w:rsid w:val="00A826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26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375863">
      <w:bodyDiv w:val="1"/>
      <w:marLeft w:val="0"/>
      <w:marRight w:val="0"/>
      <w:marTop w:val="0"/>
      <w:marBottom w:val="0"/>
      <w:divBdr>
        <w:top w:val="none" w:sz="0" w:space="0" w:color="auto"/>
        <w:left w:val="none" w:sz="0" w:space="0" w:color="auto"/>
        <w:bottom w:val="none" w:sz="0" w:space="0" w:color="auto"/>
        <w:right w:val="none" w:sz="0" w:space="0" w:color="auto"/>
      </w:divBdr>
    </w:div>
    <w:div w:id="548804615">
      <w:bodyDiv w:val="1"/>
      <w:marLeft w:val="0"/>
      <w:marRight w:val="0"/>
      <w:marTop w:val="0"/>
      <w:marBottom w:val="0"/>
      <w:divBdr>
        <w:top w:val="none" w:sz="0" w:space="0" w:color="auto"/>
        <w:left w:val="none" w:sz="0" w:space="0" w:color="auto"/>
        <w:bottom w:val="none" w:sz="0" w:space="0" w:color="auto"/>
        <w:right w:val="none" w:sz="0" w:space="0" w:color="auto"/>
      </w:divBdr>
      <w:divsChild>
        <w:div w:id="1851793898">
          <w:marLeft w:val="0"/>
          <w:marRight w:val="0"/>
          <w:marTop w:val="0"/>
          <w:marBottom w:val="0"/>
          <w:divBdr>
            <w:top w:val="none" w:sz="0" w:space="0" w:color="auto"/>
            <w:left w:val="none" w:sz="0" w:space="0" w:color="auto"/>
            <w:bottom w:val="none" w:sz="0" w:space="0" w:color="auto"/>
            <w:right w:val="none" w:sz="0" w:space="0" w:color="auto"/>
          </w:divBdr>
        </w:div>
      </w:divsChild>
    </w:div>
    <w:div w:id="583757469">
      <w:bodyDiv w:val="1"/>
      <w:marLeft w:val="0"/>
      <w:marRight w:val="0"/>
      <w:marTop w:val="0"/>
      <w:marBottom w:val="0"/>
      <w:divBdr>
        <w:top w:val="none" w:sz="0" w:space="0" w:color="auto"/>
        <w:left w:val="none" w:sz="0" w:space="0" w:color="auto"/>
        <w:bottom w:val="none" w:sz="0" w:space="0" w:color="auto"/>
        <w:right w:val="none" w:sz="0" w:space="0" w:color="auto"/>
      </w:divBdr>
      <w:divsChild>
        <w:div w:id="310989153">
          <w:marLeft w:val="0"/>
          <w:marRight w:val="0"/>
          <w:marTop w:val="0"/>
          <w:marBottom w:val="0"/>
          <w:divBdr>
            <w:top w:val="none" w:sz="0" w:space="0" w:color="auto"/>
            <w:left w:val="none" w:sz="0" w:space="0" w:color="auto"/>
            <w:bottom w:val="none" w:sz="0" w:space="0" w:color="auto"/>
            <w:right w:val="none" w:sz="0" w:space="0" w:color="auto"/>
          </w:divBdr>
        </w:div>
      </w:divsChild>
    </w:div>
    <w:div w:id="596445084">
      <w:bodyDiv w:val="1"/>
      <w:marLeft w:val="0"/>
      <w:marRight w:val="0"/>
      <w:marTop w:val="0"/>
      <w:marBottom w:val="0"/>
      <w:divBdr>
        <w:top w:val="none" w:sz="0" w:space="0" w:color="auto"/>
        <w:left w:val="none" w:sz="0" w:space="0" w:color="auto"/>
        <w:bottom w:val="none" w:sz="0" w:space="0" w:color="auto"/>
        <w:right w:val="none" w:sz="0" w:space="0" w:color="auto"/>
      </w:divBdr>
      <w:divsChild>
        <w:div w:id="1094786524">
          <w:marLeft w:val="0"/>
          <w:marRight w:val="0"/>
          <w:marTop w:val="0"/>
          <w:marBottom w:val="0"/>
          <w:divBdr>
            <w:top w:val="none" w:sz="0" w:space="0" w:color="auto"/>
            <w:left w:val="none" w:sz="0" w:space="0" w:color="auto"/>
            <w:bottom w:val="none" w:sz="0" w:space="0" w:color="auto"/>
            <w:right w:val="none" w:sz="0" w:space="0" w:color="auto"/>
          </w:divBdr>
        </w:div>
      </w:divsChild>
    </w:div>
    <w:div w:id="600994586">
      <w:bodyDiv w:val="1"/>
      <w:marLeft w:val="0"/>
      <w:marRight w:val="0"/>
      <w:marTop w:val="0"/>
      <w:marBottom w:val="0"/>
      <w:divBdr>
        <w:top w:val="none" w:sz="0" w:space="0" w:color="auto"/>
        <w:left w:val="none" w:sz="0" w:space="0" w:color="auto"/>
        <w:bottom w:val="none" w:sz="0" w:space="0" w:color="auto"/>
        <w:right w:val="none" w:sz="0" w:space="0" w:color="auto"/>
      </w:divBdr>
      <w:divsChild>
        <w:div w:id="1376391570">
          <w:marLeft w:val="0"/>
          <w:marRight w:val="0"/>
          <w:marTop w:val="0"/>
          <w:marBottom w:val="0"/>
          <w:divBdr>
            <w:top w:val="none" w:sz="0" w:space="0" w:color="auto"/>
            <w:left w:val="none" w:sz="0" w:space="0" w:color="auto"/>
            <w:bottom w:val="none" w:sz="0" w:space="0" w:color="auto"/>
            <w:right w:val="none" w:sz="0" w:space="0" w:color="auto"/>
          </w:divBdr>
        </w:div>
      </w:divsChild>
    </w:div>
    <w:div w:id="1760832324">
      <w:bodyDiv w:val="1"/>
      <w:marLeft w:val="0"/>
      <w:marRight w:val="0"/>
      <w:marTop w:val="0"/>
      <w:marBottom w:val="0"/>
      <w:divBdr>
        <w:top w:val="none" w:sz="0" w:space="0" w:color="auto"/>
        <w:left w:val="none" w:sz="0" w:space="0" w:color="auto"/>
        <w:bottom w:val="none" w:sz="0" w:space="0" w:color="auto"/>
        <w:right w:val="none" w:sz="0" w:space="0" w:color="auto"/>
      </w:divBdr>
      <w:divsChild>
        <w:div w:id="1990862620">
          <w:marLeft w:val="0"/>
          <w:marRight w:val="0"/>
          <w:marTop w:val="0"/>
          <w:marBottom w:val="0"/>
          <w:divBdr>
            <w:top w:val="none" w:sz="0" w:space="0" w:color="auto"/>
            <w:left w:val="none" w:sz="0" w:space="0" w:color="auto"/>
            <w:bottom w:val="none" w:sz="0" w:space="0" w:color="auto"/>
            <w:right w:val="none" w:sz="0" w:space="0" w:color="auto"/>
          </w:divBdr>
        </w:div>
      </w:divsChild>
    </w:div>
    <w:div w:id="1931699606">
      <w:bodyDiv w:val="1"/>
      <w:marLeft w:val="0"/>
      <w:marRight w:val="0"/>
      <w:marTop w:val="0"/>
      <w:marBottom w:val="0"/>
      <w:divBdr>
        <w:top w:val="none" w:sz="0" w:space="0" w:color="auto"/>
        <w:left w:val="none" w:sz="0" w:space="0" w:color="auto"/>
        <w:bottom w:val="none" w:sz="0" w:space="0" w:color="auto"/>
        <w:right w:val="none" w:sz="0" w:space="0" w:color="auto"/>
      </w:divBdr>
    </w:div>
    <w:div w:id="2064062132">
      <w:bodyDiv w:val="1"/>
      <w:marLeft w:val="0"/>
      <w:marRight w:val="0"/>
      <w:marTop w:val="0"/>
      <w:marBottom w:val="0"/>
      <w:divBdr>
        <w:top w:val="none" w:sz="0" w:space="0" w:color="auto"/>
        <w:left w:val="none" w:sz="0" w:space="0" w:color="auto"/>
        <w:bottom w:val="none" w:sz="0" w:space="0" w:color="auto"/>
        <w:right w:val="none" w:sz="0" w:space="0" w:color="auto"/>
      </w:divBdr>
      <w:divsChild>
        <w:div w:id="900167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etengage.co.uk" TargetMode="External"/><Relationship Id="rId13" Type="http://schemas.openxmlformats.org/officeDocument/2006/relationships/hyperlink" Target="http://www.met.police.uk" TargetMode="External"/><Relationship Id="rId18"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hyperlink" Target="http://www.metengage.co.uk" TargetMode="External"/><Relationship Id="rId12" Type="http://schemas.openxmlformats.org/officeDocument/2006/relationships/hyperlink" Target="http://www.metengage.co.uk" TargetMode="External"/><Relationship Id="rId17" Type="http://schemas.openxmlformats.org/officeDocument/2006/relationships/hyperlink" Target="http://www.met.police.uk" TargetMode="External"/><Relationship Id="rId2" Type="http://schemas.openxmlformats.org/officeDocument/2006/relationships/styles" Target="styles.xml"/><Relationship Id="rId16" Type="http://schemas.openxmlformats.org/officeDocument/2006/relationships/hyperlink" Target="http://www.metengage.co.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met.police.uk" TargetMode="External"/><Relationship Id="rId5" Type="http://schemas.openxmlformats.org/officeDocument/2006/relationships/image" Target="media/image1.jpeg"/><Relationship Id="rId15" Type="http://schemas.openxmlformats.org/officeDocument/2006/relationships/hyperlink" Target="http://www.met.police.uk" TargetMode="Externa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4</Pages>
  <Words>667</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MPS</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Kadlubiec Martin - EA-CU</dc:creator>
  <cp:keywords/>
  <dc:description/>
  <cp:lastModifiedBy>Kadlubiec Martin - EA-CU</cp:lastModifiedBy>
  <cp:revision>71</cp:revision>
  <cp:lastPrinted>2024-08-06T10:02:00Z</cp:lastPrinted>
  <dcterms:created xsi:type="dcterms:W3CDTF">2025-02-28T13:05:00Z</dcterms:created>
  <dcterms:modified xsi:type="dcterms:W3CDTF">2026-05-30T15:17:00Z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1041410750</vt:i4>
  </property>
</Properties>
</file>